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B7" w:rsidRDefault="00A70C04">
      <w:pPr>
        <w:jc w:val="center"/>
        <w:rPr>
          <w:rFonts w:ascii="微软雅黑" w:eastAsia="微软雅黑" w:hAnsi="微软雅黑"/>
          <w:b/>
          <w:bCs/>
          <w:szCs w:val="21"/>
        </w:rPr>
      </w:pPr>
      <w:bookmarkStart w:id="0" w:name="_Toc441611600"/>
      <w:bookmarkStart w:id="1" w:name="_Toc441611715"/>
      <w:r>
        <w:rPr>
          <w:rFonts w:ascii="微软雅黑" w:eastAsia="微软雅黑" w:hAnsi="微软雅黑"/>
          <w:b/>
          <w:szCs w:val="21"/>
        </w:rPr>
        <w:t>iWrite 2.0</w:t>
      </w:r>
      <w:r w:rsidR="002E3FE4">
        <w:rPr>
          <w:rFonts w:ascii="微软雅黑" w:eastAsia="微软雅黑" w:hAnsi="微软雅黑" w:hint="eastAsia"/>
          <w:b/>
          <w:szCs w:val="21"/>
        </w:rPr>
        <w:t>英语</w:t>
      </w:r>
      <w:r w:rsidR="002E3FE4">
        <w:rPr>
          <w:rFonts w:ascii="微软雅黑" w:eastAsia="微软雅黑" w:hAnsi="微软雅黑"/>
          <w:b/>
          <w:szCs w:val="21"/>
        </w:rPr>
        <w:t>写作</w:t>
      </w:r>
      <w:r w:rsidR="002E3FE4">
        <w:rPr>
          <w:rFonts w:ascii="微软雅黑" w:eastAsia="微软雅黑" w:hAnsi="微软雅黑" w:hint="eastAsia"/>
          <w:b/>
          <w:szCs w:val="21"/>
        </w:rPr>
        <w:t>教学</w:t>
      </w:r>
      <w:r w:rsidR="002E3FE4">
        <w:rPr>
          <w:rFonts w:ascii="微软雅黑" w:eastAsia="微软雅黑" w:hAnsi="微软雅黑"/>
          <w:b/>
          <w:szCs w:val="21"/>
        </w:rPr>
        <w:t>与评阅系统</w:t>
      </w:r>
      <w:r w:rsidR="002E3FE4">
        <w:rPr>
          <w:rFonts w:ascii="微软雅黑" w:eastAsia="微软雅黑" w:hAnsi="微软雅黑" w:hint="eastAsia"/>
          <w:b/>
          <w:szCs w:val="21"/>
        </w:rPr>
        <w:t>招标参数</w:t>
      </w:r>
    </w:p>
    <w:p w:rsidR="00F776B7" w:rsidRDefault="002E3FE4">
      <w:pPr>
        <w:rPr>
          <w:rFonts w:ascii="微软雅黑" w:eastAsia="微软雅黑" w:hAnsi="微软雅黑"/>
          <w:i/>
        </w:rPr>
      </w:pPr>
      <w:r>
        <w:rPr>
          <w:rFonts w:ascii="微软雅黑" w:eastAsia="微软雅黑" w:hAnsi="微软雅黑" w:hint="eastAsia"/>
          <w:i/>
        </w:rPr>
        <w:t>以下参数要求 “▲条款”为重要技术或资质要求，可设置为</w:t>
      </w:r>
      <w:r w:rsidRPr="00024646">
        <w:rPr>
          <w:rFonts w:ascii="微软雅黑" w:eastAsia="微软雅黑" w:hAnsi="微软雅黑" w:hint="eastAsia"/>
          <w:b/>
          <w:i/>
        </w:rPr>
        <w:t>加分项</w:t>
      </w:r>
      <w:r>
        <w:rPr>
          <w:rFonts w:ascii="微软雅黑" w:eastAsia="微软雅黑" w:hAnsi="微软雅黑" w:hint="eastAsia"/>
          <w:i/>
        </w:rPr>
        <w:t>。</w:t>
      </w:r>
    </w:p>
    <w:p w:rsidR="00024646" w:rsidRDefault="00024646">
      <w:pPr>
        <w:rPr>
          <w:rFonts w:ascii="微软雅黑" w:eastAsia="微软雅黑" w:hAnsi="微软雅黑"/>
          <w:i/>
        </w:rPr>
      </w:pPr>
    </w:p>
    <w:bookmarkEnd w:id="0"/>
    <w:bookmarkEnd w:id="1"/>
    <w:p w:rsidR="00F776B7" w:rsidRDefault="002E3FE4">
      <w:pPr>
        <w:pStyle w:val="10"/>
        <w:spacing w:line="360" w:lineRule="auto"/>
        <w:ind w:firstLineChars="0" w:firstLine="0"/>
        <w:rPr>
          <w:rFonts w:ascii="微软雅黑" w:eastAsia="微软雅黑" w:hAnsi="微软雅黑" w:cs="宋体"/>
          <w:szCs w:val="21"/>
        </w:rPr>
      </w:pPr>
      <w:r>
        <w:rPr>
          <w:rFonts w:ascii="微软雅黑" w:eastAsia="微软雅黑" w:hAnsi="微软雅黑" w:cs="微软雅黑" w:hint="eastAsia"/>
          <w:szCs w:val="21"/>
        </w:rPr>
        <w:t>1．</w:t>
      </w:r>
      <w:r>
        <w:rPr>
          <w:rFonts w:ascii="微软雅黑" w:eastAsia="微软雅黑" w:hAnsi="微软雅黑" w:cs="宋体" w:hint="eastAsia"/>
          <w:szCs w:val="21"/>
        </w:rPr>
        <w:t>系统需通过算法、语料库以及多种语言处理技术，实现对作文的自动评阅。</w:t>
      </w:r>
    </w:p>
    <w:p w:rsidR="00F776B7" w:rsidRDefault="002E3FE4" w:rsidP="003C0C1F">
      <w:pPr>
        <w:pStyle w:val="10"/>
        <w:spacing w:line="360" w:lineRule="auto"/>
        <w:ind w:firstLineChars="100" w:firstLine="210"/>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szCs w:val="21"/>
        </w:rPr>
        <w:t>.1</w:t>
      </w:r>
      <w:r>
        <w:rPr>
          <w:rFonts w:ascii="微软雅黑" w:eastAsia="微软雅黑" w:hAnsi="微软雅黑" w:cs="宋体" w:hint="eastAsia"/>
          <w:szCs w:val="21"/>
        </w:rPr>
        <w:t>语料库需包含母语语料库和学习者语料库，</w:t>
      </w:r>
      <w:r w:rsidR="003C0C1F" w:rsidRPr="003C0C1F">
        <w:rPr>
          <w:rFonts w:ascii="微软雅黑" w:eastAsia="微软雅黑" w:hAnsi="微软雅黑" w:cs="宋体" w:hint="eastAsia"/>
          <w:szCs w:val="21"/>
          <w:u w:val="single"/>
        </w:rPr>
        <w:t>▲</w:t>
      </w:r>
      <w:r>
        <w:rPr>
          <w:rFonts w:ascii="微软雅黑" w:eastAsia="微软雅黑" w:hAnsi="微软雅黑" w:cs="宋体" w:hint="eastAsia"/>
          <w:szCs w:val="21"/>
          <w:u w:val="single"/>
        </w:rPr>
        <w:t>并提供学习者语料库的</w:t>
      </w:r>
      <w:r>
        <w:rPr>
          <w:rFonts w:ascii="微软雅黑" w:eastAsia="微软雅黑" w:hAnsi="微软雅黑" w:cs="宋体"/>
          <w:szCs w:val="21"/>
          <w:u w:val="single"/>
        </w:rPr>
        <w:t>证明材料</w:t>
      </w:r>
      <w:r>
        <w:rPr>
          <w:rFonts w:ascii="微软雅黑" w:eastAsia="微软雅黑" w:hAnsi="微软雅黑" w:cs="宋体" w:hint="eastAsia"/>
          <w:szCs w:val="21"/>
          <w:u w:val="single"/>
        </w:rPr>
        <w:t>。</w:t>
      </w:r>
    </w:p>
    <w:p w:rsidR="00F776B7" w:rsidRDefault="002E3FE4" w:rsidP="003C0C1F">
      <w:pPr>
        <w:pStyle w:val="10"/>
        <w:spacing w:line="360" w:lineRule="auto"/>
        <w:ind w:firstLineChars="100" w:firstLine="210"/>
        <w:rPr>
          <w:rFonts w:ascii="微软雅黑" w:eastAsia="微软雅黑" w:hAnsi="微软雅黑" w:cs="宋体"/>
          <w:szCs w:val="21"/>
        </w:rPr>
      </w:pPr>
      <w:r>
        <w:rPr>
          <w:rFonts w:ascii="微软雅黑" w:eastAsia="微软雅黑" w:hAnsi="微软雅黑" w:cs="微软雅黑" w:hint="eastAsia"/>
          <w:szCs w:val="21"/>
        </w:rPr>
        <w:t>1.</w:t>
      </w:r>
      <w:r>
        <w:rPr>
          <w:rFonts w:ascii="微软雅黑" w:eastAsia="微软雅黑" w:hAnsi="微软雅黑" w:cs="微软雅黑"/>
          <w:szCs w:val="21"/>
        </w:rPr>
        <w:t>2</w:t>
      </w:r>
      <w:r>
        <w:rPr>
          <w:rFonts w:ascii="微软雅黑" w:eastAsia="微软雅黑" w:hAnsi="微软雅黑" w:cs="微软雅黑" w:hint="eastAsia"/>
          <w:szCs w:val="21"/>
        </w:rPr>
        <w:t>就语言处理技术而言，系统能够调用语料自动标注技术、句法分析技术、依存关键分析技术以及模板识别与分析技术。</w:t>
      </w:r>
    </w:p>
    <w:p w:rsidR="00F776B7" w:rsidRDefault="002E3FE4">
      <w:pPr>
        <w:pStyle w:val="10"/>
        <w:spacing w:line="360" w:lineRule="auto"/>
        <w:ind w:firstLineChars="0" w:firstLine="0"/>
        <w:rPr>
          <w:rFonts w:ascii="微软雅黑" w:eastAsia="微软雅黑" w:hAnsi="微软雅黑" w:cs="宋体"/>
          <w:szCs w:val="21"/>
          <w:u w:val="single"/>
        </w:rPr>
      </w:pPr>
      <w:r>
        <w:rPr>
          <w:rFonts w:ascii="微软雅黑" w:eastAsia="微软雅黑" w:hAnsi="微软雅黑" w:cs="宋体" w:hint="eastAsia"/>
          <w:szCs w:val="21"/>
        </w:rPr>
        <w:t>2．</w:t>
      </w:r>
      <w:r w:rsidR="003C0C1F" w:rsidRPr="003C0C1F">
        <w:rPr>
          <w:rFonts w:ascii="微软雅黑" w:eastAsia="微软雅黑" w:hAnsi="微软雅黑" w:cs="宋体" w:hint="eastAsia"/>
          <w:szCs w:val="21"/>
          <w:u w:val="single"/>
        </w:rPr>
        <w:t>▲</w:t>
      </w:r>
      <w:r w:rsidRPr="003C0C1F">
        <w:rPr>
          <w:rFonts w:ascii="微软雅黑" w:eastAsia="微软雅黑" w:hAnsi="微软雅黑" w:cs="宋体" w:hint="eastAsia"/>
          <w:szCs w:val="21"/>
          <w:u w:val="single"/>
        </w:rPr>
        <w:t>除对作文语言层面进行批改与反馈外，系统需实现</w:t>
      </w:r>
      <w:r>
        <w:rPr>
          <w:rFonts w:ascii="微软雅黑" w:eastAsia="微软雅黑" w:hAnsi="微软雅黑" w:cs="宋体" w:hint="eastAsia"/>
          <w:szCs w:val="21"/>
          <w:u w:val="single"/>
        </w:rPr>
        <w:t>对作文的内容的判断</w:t>
      </w:r>
      <w:r w:rsidR="00D33180">
        <w:rPr>
          <w:rFonts w:ascii="微软雅黑" w:eastAsia="微软雅黑" w:hAnsi="微软雅黑"/>
          <w:u w:val="single"/>
        </w:rPr>
        <w:t>（提供截图）</w:t>
      </w:r>
    </w:p>
    <w:p w:rsidR="00F776B7" w:rsidRDefault="002E3FE4" w:rsidP="003C0C1F">
      <w:pPr>
        <w:pStyle w:val="10"/>
        <w:spacing w:line="360" w:lineRule="auto"/>
        <w:ind w:firstLineChars="100" w:firstLine="21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szCs w:val="21"/>
        </w:rPr>
        <w:t>.</w:t>
      </w:r>
      <w:r>
        <w:rPr>
          <w:rFonts w:ascii="微软雅黑" w:eastAsia="微软雅黑" w:hAnsi="微软雅黑" w:cs="宋体" w:hint="eastAsia"/>
          <w:szCs w:val="21"/>
        </w:rPr>
        <w:t>1系统能够基于作文内容，对作文的切题度进行判断，提供可视化分数。</w:t>
      </w:r>
    </w:p>
    <w:p w:rsidR="00F776B7" w:rsidRDefault="002E3FE4" w:rsidP="003C0C1F">
      <w:pPr>
        <w:pStyle w:val="10"/>
        <w:spacing w:line="360" w:lineRule="auto"/>
        <w:ind w:firstLineChars="100" w:firstLine="21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szCs w:val="21"/>
        </w:rPr>
        <w:t>.</w:t>
      </w:r>
      <w:r>
        <w:rPr>
          <w:rFonts w:ascii="微软雅黑" w:eastAsia="微软雅黑" w:hAnsi="微软雅黑" w:cs="宋体" w:hint="eastAsia"/>
          <w:szCs w:val="21"/>
        </w:rPr>
        <w:t>2系统能够基于作文内容，对作文的连贯性进行判断，提供可视化分数。</w:t>
      </w:r>
    </w:p>
    <w:p w:rsidR="00F776B7" w:rsidRDefault="002E3FE4">
      <w:pPr>
        <w:pStyle w:val="A9"/>
        <w:spacing w:line="360" w:lineRule="auto"/>
        <w:rPr>
          <w:rFonts w:ascii="微软雅黑" w:eastAsia="微软雅黑" w:hAnsi="微软雅黑" w:cs="Times New Roman" w:hint="default"/>
          <w:color w:val="auto"/>
        </w:rPr>
      </w:pPr>
      <w:r>
        <w:rPr>
          <w:rFonts w:ascii="微软雅黑" w:eastAsia="微软雅黑" w:hAnsi="微软雅黑" w:cs="微软雅黑"/>
          <w:color w:val="auto"/>
        </w:rPr>
        <w:t xml:space="preserve">3. </w:t>
      </w:r>
      <w:r w:rsidR="003C0C1F" w:rsidRPr="003C0C1F">
        <w:rPr>
          <w:rFonts w:ascii="微软雅黑" w:eastAsia="微软雅黑" w:hAnsi="微软雅黑" w:cs="宋体"/>
          <w:u w:val="single"/>
        </w:rPr>
        <w:t>▲</w:t>
      </w:r>
      <w:r w:rsidRPr="003C0C1F">
        <w:rPr>
          <w:rFonts w:ascii="微软雅黑" w:eastAsia="微软雅黑" w:hAnsi="微软雅黑" w:cs="Times New Roman" w:hint="default"/>
          <w:color w:val="auto"/>
          <w:u w:val="single"/>
        </w:rPr>
        <w:t>系统</w:t>
      </w:r>
      <w:r w:rsidRPr="003C0C1F">
        <w:rPr>
          <w:rFonts w:ascii="微软雅黑" w:eastAsia="微软雅黑" w:hAnsi="微软雅黑" w:cs="Times New Roman"/>
          <w:color w:val="auto"/>
          <w:u w:val="single"/>
        </w:rPr>
        <w:t>需提供全面系统的错误标注体系，错误体系应按照句法类、词法类、搭配类、技术规范类及其他类进行一级划分</w:t>
      </w:r>
      <w:r w:rsidR="00D33180">
        <w:rPr>
          <w:rFonts w:ascii="微软雅黑" w:eastAsia="微软雅黑" w:hAnsi="微软雅黑" w:cs="Times New Roman"/>
          <w:color w:val="auto"/>
          <w:u w:val="single"/>
        </w:rPr>
        <w:t>（提供截图）</w:t>
      </w:r>
      <w:r w:rsidRPr="003C0C1F">
        <w:rPr>
          <w:rFonts w:ascii="微软雅黑" w:eastAsia="微软雅黑" w:hAnsi="微软雅黑" w:cs="Times New Roman"/>
          <w:color w:val="auto"/>
          <w:u w:val="single"/>
        </w:rPr>
        <w:t>，包含至少</w:t>
      </w:r>
      <w:r w:rsidRPr="003C0C1F">
        <w:rPr>
          <w:rFonts w:ascii="微软雅黑" w:eastAsia="微软雅黑" w:hAnsi="微软雅黑" w:cs="Times New Roman" w:hint="default"/>
          <w:color w:val="auto"/>
          <w:u w:val="single"/>
        </w:rPr>
        <w:t>68</w:t>
      </w:r>
      <w:r w:rsidRPr="003C0C1F">
        <w:rPr>
          <w:rFonts w:ascii="微软雅黑" w:eastAsia="微软雅黑" w:hAnsi="微软雅黑" w:cs="Times New Roman"/>
          <w:iCs/>
          <w:color w:val="auto"/>
          <w:u w:val="single"/>
        </w:rPr>
        <w:t>种</w:t>
      </w:r>
      <w:r w:rsidRPr="003C0C1F">
        <w:rPr>
          <w:rFonts w:ascii="微软雅黑" w:eastAsia="微软雅黑" w:hAnsi="微软雅黑" w:cs="Times New Roman"/>
          <w:color w:val="auto"/>
          <w:u w:val="single"/>
        </w:rPr>
        <w:t>错误类别</w:t>
      </w:r>
      <w:r>
        <w:rPr>
          <w:rFonts w:ascii="微软雅黑" w:eastAsia="微软雅黑" w:hAnsi="微软雅黑" w:cs="Times New Roman"/>
          <w:color w:val="auto"/>
        </w:rPr>
        <w:t>。</w:t>
      </w:r>
    </w:p>
    <w:p w:rsidR="00F776B7" w:rsidRDefault="002E3FE4" w:rsidP="003C0C1F">
      <w:pPr>
        <w:pStyle w:val="A9"/>
        <w:spacing w:line="360" w:lineRule="auto"/>
        <w:ind w:firstLineChars="100" w:firstLine="210"/>
        <w:rPr>
          <w:rFonts w:ascii="微软雅黑" w:eastAsia="微软雅黑" w:hAnsi="微软雅黑" w:cs="Times New Roman" w:hint="default"/>
          <w:color w:val="auto"/>
        </w:rPr>
      </w:pPr>
      <w:r>
        <w:rPr>
          <w:rFonts w:ascii="微软雅黑" w:eastAsia="微软雅黑" w:hAnsi="微软雅黑" w:cs="Times New Roman"/>
          <w:color w:val="auto"/>
        </w:rPr>
        <w:t>3</w:t>
      </w:r>
      <w:r>
        <w:rPr>
          <w:rFonts w:ascii="微软雅黑" w:eastAsia="微软雅黑" w:hAnsi="微软雅黑" w:cs="Times New Roman" w:hint="default"/>
          <w:color w:val="auto"/>
        </w:rPr>
        <w:t>.1</w:t>
      </w:r>
      <w:r>
        <w:rPr>
          <w:rFonts w:ascii="微软雅黑" w:eastAsia="微软雅黑" w:hAnsi="微软雅黑" w:cs="Times New Roman"/>
          <w:color w:val="auto"/>
        </w:rPr>
        <w:t>教师能够根据系统提供的错误标注体系，对作文进行快捷标注。</w:t>
      </w:r>
    </w:p>
    <w:p w:rsidR="00F776B7" w:rsidRDefault="002E3FE4" w:rsidP="003C0C1F">
      <w:pPr>
        <w:pStyle w:val="A9"/>
        <w:spacing w:line="360" w:lineRule="auto"/>
        <w:ind w:firstLineChars="100" w:firstLine="210"/>
        <w:rPr>
          <w:rFonts w:ascii="微软雅黑" w:eastAsia="微软雅黑" w:hAnsi="微软雅黑" w:cs="Times New Roman" w:hint="default"/>
          <w:color w:val="auto"/>
        </w:rPr>
      </w:pPr>
      <w:r>
        <w:rPr>
          <w:rFonts w:ascii="微软雅黑" w:eastAsia="微软雅黑" w:hAnsi="微软雅黑" w:cs="Times New Roman"/>
          <w:color w:val="auto"/>
        </w:rPr>
        <w:t>3</w:t>
      </w:r>
      <w:r>
        <w:rPr>
          <w:rFonts w:ascii="微软雅黑" w:eastAsia="微软雅黑" w:hAnsi="微软雅黑" w:cs="Times New Roman" w:hint="default"/>
          <w:color w:val="auto"/>
        </w:rPr>
        <w:t>.2</w:t>
      </w:r>
      <w:r w:rsidR="003C0C1F">
        <w:rPr>
          <w:rFonts w:ascii="微软雅黑" w:eastAsia="微软雅黑" w:hAnsi="微软雅黑" w:cs="Times New Roman"/>
          <w:color w:val="auto"/>
        </w:rPr>
        <w:t>▲</w:t>
      </w:r>
      <w:r w:rsidRPr="003C0C1F">
        <w:rPr>
          <w:rFonts w:ascii="微软雅黑" w:eastAsia="微软雅黑" w:hAnsi="微软雅黑" w:cs="Times New Roman"/>
          <w:color w:val="auto"/>
          <w:u w:val="single"/>
        </w:rPr>
        <w:t>系统</w:t>
      </w:r>
      <w:r>
        <w:rPr>
          <w:rFonts w:ascii="微软雅黑" w:eastAsia="微软雅黑" w:hAnsi="微软雅黑" w:cs="Times New Roman" w:hint="default"/>
          <w:color w:val="auto"/>
          <w:u w:val="single"/>
        </w:rPr>
        <w:t>错误标注体系</w:t>
      </w:r>
      <w:r>
        <w:rPr>
          <w:rFonts w:ascii="微软雅黑" w:eastAsia="微软雅黑" w:hAnsi="微软雅黑" w:cs="Times New Roman"/>
          <w:color w:val="auto"/>
          <w:u w:val="single"/>
        </w:rPr>
        <w:t>应</w:t>
      </w:r>
      <w:r>
        <w:rPr>
          <w:rFonts w:ascii="微软雅黑" w:eastAsia="微软雅黑" w:hAnsi="微软雅黑" w:cs="Times New Roman" w:hint="default"/>
          <w:color w:val="auto"/>
          <w:u w:val="single"/>
        </w:rPr>
        <w:t>由</w:t>
      </w:r>
      <w:r>
        <w:rPr>
          <w:rFonts w:ascii="微软雅黑" w:eastAsia="微软雅黑" w:hAnsi="微软雅黑" w:cs="Times New Roman"/>
          <w:color w:val="auto"/>
          <w:u w:val="single"/>
        </w:rPr>
        <w:t>国内外语教育技术领域知名专家教授</w:t>
      </w:r>
      <w:r>
        <w:rPr>
          <w:rFonts w:ascii="微软雅黑" w:eastAsia="微软雅黑" w:hAnsi="微软雅黑" w:cs="Times New Roman" w:hint="default"/>
          <w:color w:val="auto"/>
          <w:u w:val="single"/>
        </w:rPr>
        <w:t>指导制定</w:t>
      </w:r>
      <w:r>
        <w:rPr>
          <w:rFonts w:ascii="微软雅黑" w:eastAsia="微软雅黑" w:hAnsi="微软雅黑" w:cs="Times New Roman"/>
          <w:color w:val="auto"/>
          <w:u w:val="single"/>
        </w:rPr>
        <w:t>。投标方须出具证明材料</w:t>
      </w:r>
      <w:r>
        <w:rPr>
          <w:rFonts w:ascii="微软雅黑" w:eastAsia="微软雅黑" w:hAnsi="微软雅黑" w:cs="Times New Roman"/>
          <w:color w:val="auto"/>
        </w:rPr>
        <w:t>。</w:t>
      </w:r>
    </w:p>
    <w:p w:rsidR="00F776B7" w:rsidRDefault="002E3FE4" w:rsidP="00282AF8">
      <w:pPr>
        <w:pStyle w:val="A9"/>
        <w:spacing w:beforeLines="50" w:line="360" w:lineRule="auto"/>
        <w:rPr>
          <w:rFonts w:ascii="微软雅黑" w:eastAsia="微软雅黑" w:hAnsi="微软雅黑" w:cs="Times New Roman" w:hint="default"/>
          <w:kern w:val="0"/>
        </w:rPr>
      </w:pPr>
      <w:r>
        <w:rPr>
          <w:rFonts w:ascii="微软雅黑" w:eastAsia="微软雅黑" w:hAnsi="微软雅黑" w:cs="Times New Roman"/>
          <w:kern w:val="0"/>
        </w:rPr>
        <w:t>4. 系统需</w:t>
      </w:r>
      <w:r w:rsidRPr="003C0C1F">
        <w:rPr>
          <w:rFonts w:ascii="微软雅黑" w:eastAsia="微软雅黑" w:hAnsi="微软雅黑" w:cs="Times New Roman"/>
          <w:kern w:val="0"/>
        </w:rPr>
        <w:t>支持教师对学生作文中的佳句进行点赞，并添加点赞评语</w:t>
      </w:r>
      <w:r>
        <w:rPr>
          <w:rFonts w:ascii="微软雅黑" w:eastAsia="微软雅黑" w:hAnsi="微软雅黑" w:cs="Times New Roman"/>
          <w:kern w:val="0"/>
        </w:rPr>
        <w:t>，辅助教师开展写作课堂教学。</w:t>
      </w:r>
    </w:p>
    <w:p w:rsidR="00F776B7" w:rsidRDefault="002E3FE4" w:rsidP="00282AF8">
      <w:pPr>
        <w:pStyle w:val="A9"/>
        <w:spacing w:beforeLines="50" w:line="360" w:lineRule="auto"/>
        <w:rPr>
          <w:rFonts w:ascii="微软雅黑" w:eastAsia="微软雅黑" w:hAnsi="微软雅黑" w:cs="Times New Roman" w:hint="default"/>
          <w:kern w:val="0"/>
        </w:rPr>
      </w:pPr>
      <w:r>
        <w:rPr>
          <w:rFonts w:ascii="微软雅黑" w:eastAsia="微软雅黑" w:hAnsi="微软雅黑" w:cs="Times New Roman"/>
          <w:kern w:val="0"/>
        </w:rPr>
        <w:t>5.</w:t>
      </w:r>
      <w:r w:rsidR="003C0C1F">
        <w:rPr>
          <w:rFonts w:ascii="微软雅黑" w:eastAsia="微软雅黑" w:hAnsi="微软雅黑" w:cs="Times New Roman"/>
          <w:kern w:val="0"/>
        </w:rPr>
        <w:t>▲</w:t>
      </w:r>
      <w:r w:rsidRPr="003C0C1F">
        <w:rPr>
          <w:rFonts w:ascii="微软雅黑" w:eastAsia="微软雅黑" w:hAnsi="微软雅黑" w:cs="Times New Roman"/>
          <w:kern w:val="0"/>
          <w:u w:val="single"/>
          <w:lang w:eastAsia="zh-TW"/>
        </w:rPr>
        <w:t>系统</w:t>
      </w:r>
      <w:r w:rsidRPr="003C0C1F">
        <w:rPr>
          <w:rFonts w:ascii="微软雅黑" w:eastAsia="微软雅黑" w:hAnsi="微软雅黑" w:cs="Times New Roman"/>
          <w:kern w:val="0"/>
          <w:u w:val="single"/>
        </w:rPr>
        <w:t>需</w:t>
      </w:r>
      <w:r>
        <w:rPr>
          <w:rFonts w:ascii="微软雅黑" w:eastAsia="微软雅黑" w:hAnsi="微软雅黑" w:cs="Times New Roman"/>
          <w:kern w:val="0"/>
          <w:u w:val="single"/>
        </w:rPr>
        <w:t>支持教师</w:t>
      </w:r>
      <w:r>
        <w:rPr>
          <w:rFonts w:ascii="微软雅黑" w:eastAsia="微软雅黑" w:hAnsi="微软雅黑" w:cs="Times New Roman"/>
          <w:kern w:val="0"/>
          <w:u w:val="single"/>
          <w:lang w:eastAsia="zh-TW"/>
        </w:rPr>
        <w:t>将学生的错误标记为典型错误</w:t>
      </w:r>
      <w:r>
        <w:rPr>
          <w:rFonts w:ascii="微软雅黑" w:eastAsia="微软雅黑" w:hAnsi="微软雅黑" w:cs="Times New Roman"/>
          <w:kern w:val="0"/>
          <w:u w:val="single"/>
        </w:rPr>
        <w:t>，并</w:t>
      </w:r>
      <w:r>
        <w:rPr>
          <w:rFonts w:ascii="微软雅黑" w:eastAsia="微软雅黑" w:hAnsi="微软雅黑" w:cs="Times New Roman"/>
          <w:kern w:val="0"/>
          <w:u w:val="single"/>
          <w:lang w:eastAsia="zh-TW"/>
        </w:rPr>
        <w:t>自动生成基于作业的典型错误列表</w:t>
      </w:r>
      <w:r w:rsidR="00024646">
        <w:rPr>
          <w:rFonts w:ascii="微软雅黑" w:eastAsia="微软雅黑" w:hAnsi="微软雅黑" w:cs="Times New Roman"/>
          <w:kern w:val="0"/>
          <w:u w:val="single"/>
        </w:rPr>
        <w:t>（提供</w:t>
      </w:r>
      <w:r w:rsidR="00024646">
        <w:rPr>
          <w:rFonts w:ascii="微软雅黑" w:eastAsia="微软雅黑" w:hAnsi="微软雅黑" w:cs="Times New Roman" w:hint="default"/>
          <w:kern w:val="0"/>
          <w:u w:val="single"/>
        </w:rPr>
        <w:t>截图</w:t>
      </w:r>
      <w:r w:rsidR="00024646">
        <w:rPr>
          <w:rFonts w:ascii="微软雅黑" w:eastAsia="微软雅黑" w:hAnsi="微软雅黑" w:cs="Times New Roman"/>
          <w:kern w:val="0"/>
          <w:u w:val="single"/>
        </w:rPr>
        <w:t>）</w:t>
      </w:r>
      <w:r>
        <w:rPr>
          <w:rFonts w:ascii="微软雅黑" w:eastAsia="微软雅黑" w:hAnsi="微软雅黑" w:cs="Times New Roman"/>
          <w:kern w:val="0"/>
          <w:lang w:eastAsia="zh-TW"/>
        </w:rPr>
        <w:t>，供师生把握教与学的重点。</w:t>
      </w:r>
    </w:p>
    <w:p w:rsidR="00F776B7" w:rsidRDefault="002E3FE4">
      <w:pPr>
        <w:spacing w:line="360" w:lineRule="auto"/>
        <w:rPr>
          <w:rFonts w:ascii="微软雅黑" w:eastAsia="微软雅黑" w:hAnsi="微软雅黑"/>
          <w:szCs w:val="21"/>
        </w:rPr>
      </w:pPr>
      <w:r>
        <w:rPr>
          <w:rFonts w:ascii="微软雅黑" w:eastAsia="微软雅黑" w:hAnsi="微软雅黑" w:hint="eastAsia"/>
          <w:szCs w:val="21"/>
        </w:rPr>
        <w:t>6. 系统需提供基于多维度的中文评语，方便师生掌握作文整体质量，并支持教师进行编辑。</w:t>
      </w:r>
    </w:p>
    <w:p w:rsidR="00F776B7" w:rsidRDefault="002E3FE4" w:rsidP="00282AF8">
      <w:pPr>
        <w:pStyle w:val="A9"/>
        <w:spacing w:beforeLines="50" w:line="360" w:lineRule="auto"/>
        <w:rPr>
          <w:rFonts w:ascii="微软雅黑" w:eastAsia="微软雅黑" w:hAnsi="微软雅黑" w:cs="Times New Roman" w:hint="default"/>
          <w:kern w:val="0"/>
          <w:lang w:eastAsia="zh-TW"/>
        </w:rPr>
      </w:pPr>
      <w:r>
        <w:rPr>
          <w:rFonts w:ascii="微软雅黑" w:eastAsia="微软雅黑" w:hAnsi="微软雅黑" w:cs="Times New Roman"/>
          <w:kern w:val="0"/>
        </w:rPr>
        <w:t xml:space="preserve">7. </w:t>
      </w:r>
      <w:r w:rsidR="003C0C1F">
        <w:rPr>
          <w:rFonts w:ascii="微软雅黑" w:eastAsia="微软雅黑" w:hAnsi="微软雅黑" w:cs="Times New Roman"/>
          <w:kern w:val="0"/>
        </w:rPr>
        <w:t>▲</w:t>
      </w:r>
      <w:r>
        <w:rPr>
          <w:rFonts w:ascii="微软雅黑" w:eastAsia="微软雅黑" w:hAnsi="微软雅黑" w:cs="Times New Roman"/>
          <w:kern w:val="0"/>
          <w:lang w:eastAsia="zh-TW"/>
        </w:rPr>
        <w:t>系统应能够</w:t>
      </w:r>
      <w:r>
        <w:rPr>
          <w:rFonts w:ascii="微软雅黑" w:eastAsia="微软雅黑" w:hAnsi="微软雅黑" w:cs="Times New Roman"/>
          <w:kern w:val="0"/>
          <w:u w:val="single"/>
          <w:lang w:eastAsia="zh-TW"/>
        </w:rPr>
        <w:t>支持教师在发布作业时上传参考答案与解析，及查看时间设置</w:t>
      </w:r>
      <w:r w:rsidR="00024646">
        <w:rPr>
          <w:rFonts w:ascii="微软雅黑" w:eastAsia="微软雅黑" w:hAnsi="微软雅黑" w:cs="Times New Roman"/>
          <w:kern w:val="0"/>
          <w:u w:val="single"/>
        </w:rPr>
        <w:t>（提供</w:t>
      </w:r>
      <w:r w:rsidR="00024646">
        <w:rPr>
          <w:rFonts w:ascii="微软雅黑" w:eastAsia="微软雅黑" w:hAnsi="微软雅黑" w:cs="Times New Roman" w:hint="default"/>
          <w:kern w:val="0"/>
          <w:u w:val="single"/>
        </w:rPr>
        <w:t>截图</w:t>
      </w:r>
      <w:r w:rsidR="00024646">
        <w:rPr>
          <w:rFonts w:ascii="微软雅黑" w:eastAsia="微软雅黑" w:hAnsi="微软雅黑" w:cs="Times New Roman"/>
          <w:kern w:val="0"/>
          <w:u w:val="single"/>
        </w:rPr>
        <w:t>）</w:t>
      </w:r>
      <w:r>
        <w:rPr>
          <w:rFonts w:ascii="微软雅黑" w:eastAsia="微软雅黑" w:hAnsi="微软雅黑" w:cs="Times New Roman"/>
          <w:kern w:val="0"/>
        </w:rPr>
        <w:t>，</w:t>
      </w:r>
      <w:r>
        <w:rPr>
          <w:rFonts w:ascii="微软雅黑" w:eastAsia="微软雅黑" w:hAnsi="微软雅黑" w:cs="Times New Roman"/>
          <w:kern w:val="0"/>
        </w:rPr>
        <w:lastRenderedPageBreak/>
        <w:t>满足多场景写作教学需求</w:t>
      </w:r>
      <w:r>
        <w:rPr>
          <w:rFonts w:ascii="微软雅黑" w:eastAsia="微软雅黑" w:hAnsi="微软雅黑" w:cs="Times New Roman"/>
          <w:kern w:val="0"/>
          <w:lang w:eastAsia="zh-TW"/>
        </w:rPr>
        <w:t>。</w:t>
      </w:r>
    </w:p>
    <w:p w:rsidR="003C0C1F" w:rsidRDefault="002E3FE4">
      <w:pPr>
        <w:pStyle w:val="A9"/>
        <w:spacing w:line="360" w:lineRule="auto"/>
        <w:rPr>
          <w:rFonts w:ascii="微软雅黑" w:eastAsia="微软雅黑" w:hAnsi="微软雅黑" w:cs="Times New Roman" w:hint="default"/>
          <w:kern w:val="0"/>
        </w:rPr>
      </w:pPr>
      <w:r>
        <w:rPr>
          <w:rFonts w:ascii="微软雅黑" w:eastAsia="微软雅黑" w:hAnsi="微软雅黑" w:cs="Times New Roman"/>
          <w:kern w:val="0"/>
        </w:rPr>
        <w:t xml:space="preserve">8. </w:t>
      </w:r>
      <w:r w:rsidR="003C0C1F">
        <w:rPr>
          <w:rFonts w:ascii="微软雅黑" w:eastAsia="微软雅黑" w:hAnsi="微软雅黑" w:cs="Times New Roman"/>
          <w:kern w:val="0"/>
        </w:rPr>
        <w:t>系统应能够支持教师使用系统题库，并使用自建题库，自建题库可分享至公共题库。</w:t>
      </w:r>
    </w:p>
    <w:p w:rsidR="00F776B7" w:rsidRDefault="003C0C1F">
      <w:pPr>
        <w:pStyle w:val="A9"/>
        <w:spacing w:line="360" w:lineRule="auto"/>
        <w:rPr>
          <w:rFonts w:ascii="微软雅黑" w:eastAsia="微软雅黑" w:hAnsi="微软雅黑" w:cs="Times New Roman" w:hint="default"/>
          <w:kern w:val="0"/>
        </w:rPr>
      </w:pPr>
      <w:r>
        <w:rPr>
          <w:rFonts w:ascii="微软雅黑" w:eastAsia="微软雅黑" w:hAnsi="微软雅黑" w:cs="Times New Roman"/>
          <w:kern w:val="0"/>
        </w:rPr>
        <w:t xml:space="preserve">9. </w:t>
      </w:r>
      <w:r w:rsidR="002E3FE4">
        <w:rPr>
          <w:rFonts w:ascii="微软雅黑" w:eastAsia="微软雅黑" w:hAnsi="微软雅黑" w:cs="Times New Roman" w:hint="default"/>
          <w:kern w:val="0"/>
        </w:rPr>
        <w:t>系统需拥有多种高质量合法授权作文题库，</w:t>
      </w:r>
      <w:r w:rsidR="002E3FE4">
        <w:rPr>
          <w:rFonts w:ascii="微软雅黑" w:eastAsia="微软雅黑" w:hAnsi="微软雅黑" w:cs="Times New Roman"/>
          <w:kern w:val="0"/>
        </w:rPr>
        <w:t>总题量不少于600道题目</w:t>
      </w:r>
    </w:p>
    <w:p w:rsidR="00F776B7" w:rsidRDefault="003C0C1F" w:rsidP="003C0C1F">
      <w:pPr>
        <w:pStyle w:val="A9"/>
        <w:spacing w:line="360" w:lineRule="auto"/>
        <w:ind w:firstLineChars="100" w:firstLine="210"/>
        <w:rPr>
          <w:rFonts w:ascii="微软雅黑" w:eastAsia="微软雅黑" w:hAnsi="微软雅黑" w:cs="Times New Roman" w:hint="default"/>
          <w:kern w:val="0"/>
        </w:rPr>
      </w:pPr>
      <w:r>
        <w:rPr>
          <w:rFonts w:ascii="微软雅黑" w:eastAsia="微软雅黑" w:hAnsi="微软雅黑" w:cs="Times New Roman" w:hint="default"/>
          <w:kern w:val="0"/>
        </w:rPr>
        <w:t>9</w:t>
      </w:r>
      <w:r w:rsidR="002E3FE4">
        <w:rPr>
          <w:rFonts w:ascii="微软雅黑" w:eastAsia="微软雅黑" w:hAnsi="微软雅黑" w:cs="Times New Roman" w:hint="default"/>
          <w:kern w:val="0"/>
        </w:rPr>
        <w:t>.1</w:t>
      </w:r>
      <w:r w:rsidR="002E3FE4">
        <w:rPr>
          <w:rFonts w:ascii="微软雅黑" w:eastAsia="微软雅黑" w:hAnsi="微软雅黑" w:cs="Times New Roman"/>
          <w:kern w:val="0"/>
          <w:lang w:eastAsia="zh-TW"/>
        </w:rPr>
        <w:t>▲</w:t>
      </w:r>
      <w:r w:rsidR="002E3FE4">
        <w:rPr>
          <w:rFonts w:ascii="微软雅黑" w:eastAsia="微软雅黑" w:hAnsi="微软雅黑" w:cs="Times New Roman"/>
          <w:kern w:val="0"/>
          <w:u w:val="single"/>
          <w:lang w:eastAsia="zh-TW"/>
        </w:rPr>
        <w:t>题</w:t>
      </w:r>
      <w:r w:rsidR="002E3FE4">
        <w:rPr>
          <w:rFonts w:ascii="微软雅黑" w:eastAsia="微软雅黑" w:hAnsi="微软雅黑" w:cs="Times New Roman"/>
          <w:kern w:val="0"/>
          <w:u w:val="single"/>
        </w:rPr>
        <w:t>库应对作文题目提供作文体裁标签，包含</w:t>
      </w:r>
      <w:r w:rsidR="002E3FE4">
        <w:rPr>
          <w:rFonts w:ascii="微软雅黑" w:eastAsia="微软雅黑" w:hAnsi="微软雅黑" w:cs="Times New Roman"/>
          <w:kern w:val="0"/>
          <w:u w:val="single"/>
          <w:lang w:eastAsia="zh-TW"/>
        </w:rPr>
        <w:t>记叙文、议论文、说明文等多种作文体裁</w:t>
      </w:r>
      <w:r w:rsidR="00024646">
        <w:rPr>
          <w:rFonts w:ascii="微软雅黑" w:eastAsia="微软雅黑" w:hAnsi="微软雅黑" w:cs="Times New Roman"/>
          <w:kern w:val="0"/>
          <w:u w:val="single"/>
        </w:rPr>
        <w:t>（提供</w:t>
      </w:r>
      <w:r w:rsidR="00024646">
        <w:rPr>
          <w:rFonts w:ascii="微软雅黑" w:eastAsia="微软雅黑" w:hAnsi="微软雅黑" w:cs="Times New Roman" w:hint="default"/>
          <w:kern w:val="0"/>
          <w:u w:val="single"/>
        </w:rPr>
        <w:t>截图</w:t>
      </w:r>
      <w:r w:rsidR="00024646">
        <w:rPr>
          <w:rFonts w:ascii="微软雅黑" w:eastAsia="微软雅黑" w:hAnsi="微软雅黑" w:cs="Times New Roman"/>
          <w:kern w:val="0"/>
          <w:u w:val="single"/>
        </w:rPr>
        <w:t>）</w:t>
      </w:r>
    </w:p>
    <w:p w:rsidR="00F776B7" w:rsidRDefault="003C0C1F" w:rsidP="003C0C1F">
      <w:pPr>
        <w:pStyle w:val="A9"/>
        <w:spacing w:line="360" w:lineRule="auto"/>
        <w:ind w:firstLineChars="100" w:firstLine="210"/>
        <w:rPr>
          <w:rFonts w:ascii="微软雅黑" w:eastAsia="微软雅黑" w:hAnsi="微软雅黑" w:cs="Times New Roman" w:hint="default"/>
          <w:bCs/>
          <w:shd w:val="clear" w:color="auto" w:fill="D8D8D8"/>
          <w:lang w:val="zh-TW"/>
        </w:rPr>
      </w:pPr>
      <w:r>
        <w:rPr>
          <w:rFonts w:ascii="微软雅黑" w:eastAsia="微软雅黑" w:hAnsi="微软雅黑" w:cs="Times New Roman" w:hint="default"/>
          <w:kern w:val="0"/>
        </w:rPr>
        <w:t>9</w:t>
      </w:r>
      <w:r w:rsidR="002E3FE4" w:rsidRPr="003C0C1F">
        <w:rPr>
          <w:rFonts w:ascii="微软雅黑" w:eastAsia="微软雅黑" w:hAnsi="微软雅黑" w:cs="Times New Roman" w:hint="default"/>
          <w:kern w:val="0"/>
        </w:rPr>
        <w:t>.2</w:t>
      </w:r>
      <w:r w:rsidR="002E3FE4">
        <w:rPr>
          <w:rFonts w:ascii="微软雅黑" w:eastAsia="微软雅黑" w:hAnsi="微软雅黑" w:cs="Times New Roman"/>
          <w:kern w:val="0"/>
          <w:lang w:eastAsia="zh-TW"/>
        </w:rPr>
        <w:t>▲</w:t>
      </w:r>
      <w:r w:rsidR="002E3FE4">
        <w:rPr>
          <w:rFonts w:ascii="微软雅黑" w:eastAsia="微软雅黑" w:hAnsi="微软雅黑" w:cs="Times New Roman"/>
          <w:kern w:val="0"/>
          <w:u w:val="single"/>
        </w:rPr>
        <w:t>需包括与学校</w:t>
      </w:r>
      <w:r w:rsidR="002E3FE4">
        <w:rPr>
          <w:rFonts w:ascii="微软雅黑" w:eastAsia="微软雅黑" w:hAnsi="微软雅黑" w:cs="Times New Roman" w:hint="default"/>
          <w:bCs/>
          <w:color w:val="auto"/>
          <w:kern w:val="0"/>
          <w:u w:val="single"/>
        </w:rPr>
        <w:t>日常教学</w:t>
      </w:r>
      <w:r w:rsidR="002E3FE4">
        <w:rPr>
          <w:rFonts w:ascii="微软雅黑" w:eastAsia="微软雅黑" w:hAnsi="微软雅黑" w:cs="Times New Roman"/>
          <w:bCs/>
          <w:color w:val="auto"/>
          <w:kern w:val="0"/>
          <w:u w:val="single"/>
        </w:rPr>
        <w:t>适配类</w:t>
      </w:r>
      <w:r w:rsidR="002E3FE4">
        <w:rPr>
          <w:rFonts w:ascii="微软雅黑" w:eastAsia="微软雅黑" w:hAnsi="微软雅黑" w:cs="Times New Roman"/>
          <w:color w:val="auto"/>
          <w:kern w:val="0"/>
          <w:u w:val="single"/>
        </w:rPr>
        <w:t>题库</w:t>
      </w:r>
      <w:r w:rsidR="002E3FE4" w:rsidRPr="003C0C1F">
        <w:rPr>
          <w:rFonts w:ascii="微软雅黑" w:eastAsia="微软雅黑" w:hAnsi="微软雅黑" w:cs="Times New Roman"/>
          <w:kern w:val="0"/>
          <w:u w:val="single"/>
        </w:rPr>
        <w:t>，</w:t>
      </w:r>
      <w:r w:rsidR="002E3FE4" w:rsidRPr="003C0C1F">
        <w:rPr>
          <w:rFonts w:ascii="微软雅黑" w:eastAsia="微软雅黑" w:hAnsi="微软雅黑" w:cs="宋体"/>
          <w:u w:val="single"/>
        </w:rPr>
        <w:t>需提供相应证明材料</w:t>
      </w:r>
      <w:r w:rsidR="002E3FE4">
        <w:rPr>
          <w:rFonts w:ascii="微软雅黑" w:eastAsia="微软雅黑" w:hAnsi="微软雅黑" w:cs="宋体"/>
        </w:rPr>
        <w:t>。</w:t>
      </w:r>
    </w:p>
    <w:p w:rsidR="003C0C1F" w:rsidRDefault="003C0C1F">
      <w:pPr>
        <w:pStyle w:val="A9"/>
        <w:spacing w:line="360" w:lineRule="auto"/>
        <w:rPr>
          <w:rFonts w:ascii="微软雅黑" w:eastAsia="微软雅黑" w:hAnsi="微软雅黑" w:cs="微软雅黑" w:hint="default"/>
          <w:color w:val="auto"/>
        </w:rPr>
      </w:pPr>
      <w:r>
        <w:rPr>
          <w:rFonts w:ascii="微软雅黑" w:eastAsia="微软雅黑" w:hAnsi="微软雅黑" w:cs="微软雅黑" w:hint="default"/>
          <w:color w:val="auto"/>
        </w:rPr>
        <w:t>10</w:t>
      </w:r>
      <w:r w:rsidR="002E3FE4">
        <w:rPr>
          <w:rFonts w:ascii="微软雅黑" w:eastAsia="微软雅黑" w:hAnsi="微软雅黑" w:cs="微软雅黑"/>
          <w:color w:val="auto"/>
        </w:rPr>
        <w:t xml:space="preserve">. </w:t>
      </w:r>
      <w:r>
        <w:rPr>
          <w:rFonts w:ascii="微软雅黑" w:eastAsia="微软雅黑" w:hAnsi="微软雅黑" w:cs="微软雅黑"/>
          <w:color w:val="auto"/>
        </w:rPr>
        <w:t>系统应支持教师创建班级，并对班级进行管理。</w:t>
      </w:r>
    </w:p>
    <w:p w:rsidR="00F776B7" w:rsidRDefault="003C0C1F">
      <w:pPr>
        <w:pStyle w:val="A9"/>
        <w:spacing w:line="360" w:lineRule="auto"/>
        <w:rPr>
          <w:rFonts w:ascii="微软雅黑" w:eastAsia="微软雅黑" w:hAnsi="微软雅黑" w:cs="Times New Roman" w:hint="default"/>
          <w:kern w:val="0"/>
        </w:rPr>
      </w:pPr>
      <w:r>
        <w:rPr>
          <w:rFonts w:ascii="微软雅黑" w:eastAsia="微软雅黑" w:hAnsi="微软雅黑" w:cs="Times New Roman"/>
          <w:kern w:val="0"/>
        </w:rPr>
        <w:t>1</w:t>
      </w:r>
      <w:r>
        <w:rPr>
          <w:rFonts w:ascii="微软雅黑" w:eastAsia="微软雅黑" w:hAnsi="微软雅黑" w:cs="Times New Roman" w:hint="default"/>
          <w:kern w:val="0"/>
        </w:rPr>
        <w:t>1</w:t>
      </w:r>
      <w:r>
        <w:rPr>
          <w:rFonts w:ascii="微软雅黑" w:eastAsia="微软雅黑" w:hAnsi="微软雅黑" w:cs="Times New Roman"/>
          <w:kern w:val="0"/>
        </w:rPr>
        <w:t xml:space="preserve">. </w:t>
      </w:r>
      <w:r w:rsidR="002E3FE4">
        <w:rPr>
          <w:rFonts w:ascii="微软雅黑" w:eastAsia="微软雅黑" w:hAnsi="微软雅黑" w:cs="Times New Roman" w:hint="default"/>
          <w:kern w:val="0"/>
        </w:rPr>
        <w:t>系统</w:t>
      </w:r>
      <w:r w:rsidR="002E3FE4" w:rsidRPr="003C0C1F">
        <w:rPr>
          <w:rFonts w:ascii="微软雅黑" w:eastAsia="微软雅黑" w:hAnsi="微软雅黑" w:cs="Times New Roman"/>
          <w:kern w:val="0"/>
        </w:rPr>
        <w:t>需</w:t>
      </w:r>
      <w:r w:rsidR="002E3FE4" w:rsidRPr="003C0C1F">
        <w:rPr>
          <w:rFonts w:ascii="微软雅黑" w:eastAsia="微软雅黑" w:hAnsi="微软雅黑" w:cs="Times New Roman" w:hint="default"/>
          <w:kern w:val="0"/>
        </w:rPr>
        <w:t>配备来自不同渠道的写作资源，</w:t>
      </w:r>
      <w:r w:rsidR="002E3FE4" w:rsidRPr="003C0C1F">
        <w:rPr>
          <w:rFonts w:ascii="微软雅黑" w:eastAsia="微软雅黑" w:hAnsi="微软雅黑" w:cs="Times New Roman"/>
          <w:kern w:val="0"/>
        </w:rPr>
        <w:t>供师</w:t>
      </w:r>
      <w:r w:rsidR="002E3FE4" w:rsidRPr="003C0C1F">
        <w:rPr>
          <w:rFonts w:ascii="微软雅黑" w:eastAsia="微软雅黑" w:hAnsi="微软雅黑" w:cs="Times New Roman" w:hint="default"/>
          <w:kern w:val="0"/>
        </w:rPr>
        <w:t>生下载</w:t>
      </w:r>
      <w:r>
        <w:rPr>
          <w:rFonts w:ascii="微软雅黑" w:eastAsia="微软雅黑" w:hAnsi="微软雅黑" w:cs="Times New Roman"/>
          <w:kern w:val="0"/>
        </w:rPr>
        <w:t>，</w:t>
      </w:r>
      <w:r>
        <w:rPr>
          <w:rFonts w:ascii="微软雅黑" w:eastAsia="微软雅黑" w:hAnsi="微软雅黑" w:cs="Times New Roman" w:hint="default"/>
          <w:kern w:val="0"/>
        </w:rPr>
        <w:t>同时支持师生上传写作资源</w:t>
      </w:r>
      <w:r w:rsidR="002E3FE4">
        <w:rPr>
          <w:rFonts w:ascii="微软雅黑" w:eastAsia="微软雅黑" w:hAnsi="微软雅黑" w:cs="Times New Roman" w:hint="default"/>
          <w:kern w:val="0"/>
        </w:rPr>
        <w:t>。</w:t>
      </w:r>
    </w:p>
    <w:p w:rsidR="00F776B7" w:rsidRDefault="002E3FE4">
      <w:pPr>
        <w:pStyle w:val="A9"/>
        <w:spacing w:line="360" w:lineRule="auto"/>
        <w:rPr>
          <w:rFonts w:ascii="微软雅黑" w:eastAsia="微软雅黑" w:hAnsi="微软雅黑" w:cs="Times New Roman" w:hint="default"/>
          <w:kern w:val="0"/>
        </w:rPr>
      </w:pPr>
      <w:r>
        <w:rPr>
          <w:rFonts w:ascii="微软雅黑" w:eastAsia="微软雅黑" w:hAnsi="微软雅黑" w:cs="Times New Roman"/>
          <w:kern w:val="0"/>
        </w:rPr>
        <w:t>1</w:t>
      </w:r>
      <w:r w:rsidR="003C0C1F">
        <w:rPr>
          <w:rFonts w:ascii="微软雅黑" w:eastAsia="微软雅黑" w:hAnsi="微软雅黑" w:cs="Times New Roman" w:hint="default"/>
          <w:kern w:val="0"/>
        </w:rPr>
        <w:t>2</w:t>
      </w:r>
      <w:r>
        <w:rPr>
          <w:rFonts w:ascii="微软雅黑" w:eastAsia="微软雅黑" w:hAnsi="微软雅黑" w:cs="Times New Roman"/>
          <w:kern w:val="0"/>
        </w:rPr>
        <w:t>. 系统需提供作文</w:t>
      </w:r>
      <w:r w:rsidR="003C0C1F">
        <w:rPr>
          <w:rFonts w:ascii="微软雅黑" w:eastAsia="微软雅黑" w:hAnsi="微软雅黑" w:cs="Times New Roman"/>
          <w:kern w:val="0"/>
        </w:rPr>
        <w:t>成绩分析及</w:t>
      </w:r>
      <w:r>
        <w:rPr>
          <w:rFonts w:ascii="微软雅黑" w:eastAsia="微软雅黑" w:hAnsi="微软雅黑" w:cs="Times New Roman"/>
          <w:kern w:val="0"/>
        </w:rPr>
        <w:t>文本数据，</w:t>
      </w:r>
      <w:r>
        <w:rPr>
          <w:rFonts w:ascii="微软雅黑" w:eastAsia="微软雅黑" w:hAnsi="微软雅黑" w:cs="Times New Roman" w:hint="default"/>
          <w:kern w:val="0"/>
        </w:rPr>
        <w:t>支持</w:t>
      </w:r>
      <w:r>
        <w:rPr>
          <w:rFonts w:ascii="微软雅黑" w:eastAsia="微软雅黑" w:hAnsi="微软雅黑" w:cs="Times New Roman"/>
          <w:kern w:val="0"/>
        </w:rPr>
        <w:t>教师对</w:t>
      </w:r>
      <w:r>
        <w:rPr>
          <w:rFonts w:ascii="微软雅黑" w:eastAsia="微软雅黑" w:hAnsi="微软雅黑" w:cs="Times New Roman" w:hint="default"/>
          <w:kern w:val="0"/>
        </w:rPr>
        <w:t>数据</w:t>
      </w:r>
      <w:r>
        <w:rPr>
          <w:rFonts w:ascii="微软雅黑" w:eastAsia="微软雅黑" w:hAnsi="微软雅黑" w:cs="Times New Roman"/>
          <w:kern w:val="0"/>
        </w:rPr>
        <w:t>进行</w:t>
      </w:r>
      <w:r>
        <w:rPr>
          <w:rFonts w:ascii="微软雅黑" w:eastAsia="微软雅黑" w:hAnsi="微软雅黑" w:cs="Times New Roman" w:hint="default"/>
          <w:kern w:val="0"/>
        </w:rPr>
        <w:t>分析，数据分析应多样化且可视化。</w:t>
      </w:r>
      <w:r>
        <w:rPr>
          <w:rFonts w:ascii="微软雅黑" w:eastAsia="微软雅黑" w:hAnsi="微软雅黑" w:cs="Times New Roman"/>
          <w:kern w:val="0"/>
        </w:rPr>
        <w:t>包含</w:t>
      </w:r>
      <w:r>
        <w:rPr>
          <w:rFonts w:ascii="微软雅黑" w:eastAsia="微软雅黑" w:hAnsi="微软雅黑" w:cs="Times New Roman" w:hint="default"/>
          <w:kern w:val="0"/>
        </w:rPr>
        <w:t>形符、类符、TTR、LTTR、词族、可读性指数、词汇难度</w:t>
      </w:r>
      <w:r>
        <w:rPr>
          <w:rFonts w:ascii="微软雅黑" w:eastAsia="微软雅黑" w:hAnsi="微软雅黑" w:cs="Times New Roman"/>
          <w:kern w:val="0"/>
        </w:rPr>
        <w:t>等客观统计数据。</w:t>
      </w:r>
    </w:p>
    <w:p w:rsidR="00F776B7" w:rsidRDefault="002E3FE4">
      <w:pPr>
        <w:pStyle w:val="A9"/>
        <w:spacing w:line="360" w:lineRule="auto"/>
        <w:rPr>
          <w:rFonts w:ascii="微软雅黑" w:eastAsia="微软雅黑" w:hAnsi="微软雅黑" w:cs="Times New Roman" w:hint="default"/>
          <w:kern w:val="0"/>
        </w:rPr>
      </w:pPr>
      <w:bookmarkStart w:id="2" w:name="OLE_LINK3"/>
      <w:bookmarkStart w:id="3" w:name="OLE_LINK4"/>
      <w:r>
        <w:rPr>
          <w:rFonts w:ascii="微软雅黑" w:eastAsia="微软雅黑" w:hAnsi="微软雅黑" w:cs="Times New Roman"/>
          <w:kern w:val="0"/>
        </w:rPr>
        <w:t>1</w:t>
      </w:r>
      <w:r w:rsidR="003C0C1F">
        <w:rPr>
          <w:rFonts w:ascii="微软雅黑" w:eastAsia="微软雅黑" w:hAnsi="微软雅黑" w:cs="Times New Roman" w:hint="default"/>
          <w:kern w:val="0"/>
        </w:rPr>
        <w:t>3</w:t>
      </w:r>
      <w:r>
        <w:rPr>
          <w:rFonts w:ascii="微软雅黑" w:eastAsia="微软雅黑" w:hAnsi="微软雅黑" w:cs="Times New Roman"/>
          <w:kern w:val="0"/>
        </w:rPr>
        <w:t xml:space="preserve">. </w:t>
      </w:r>
      <w:r>
        <w:rPr>
          <w:rFonts w:ascii="微软雅黑" w:eastAsia="微软雅黑" w:hAnsi="微软雅黑" w:cs="宋体"/>
          <w:color w:val="auto"/>
        </w:rPr>
        <w:t>▲</w:t>
      </w:r>
      <w:r>
        <w:rPr>
          <w:rFonts w:ascii="微软雅黑" w:eastAsia="微软雅黑" w:hAnsi="微软雅黑" w:cs="Times New Roman" w:hint="default"/>
          <w:kern w:val="0"/>
        </w:rPr>
        <w:t>系统</w:t>
      </w:r>
      <w:r>
        <w:rPr>
          <w:rFonts w:ascii="微软雅黑" w:eastAsia="微软雅黑" w:hAnsi="微软雅黑" w:cs="Times New Roman"/>
          <w:kern w:val="0"/>
        </w:rPr>
        <w:t>需</w:t>
      </w:r>
      <w:r>
        <w:rPr>
          <w:rFonts w:ascii="微软雅黑" w:eastAsia="微软雅黑" w:hAnsi="微软雅黑" w:cs="Times New Roman" w:hint="default"/>
          <w:kern w:val="0"/>
          <w:u w:val="single"/>
        </w:rPr>
        <w:t>支持批量上传文件</w:t>
      </w:r>
      <w:r>
        <w:rPr>
          <w:rFonts w:ascii="微软雅黑" w:eastAsia="微软雅黑" w:hAnsi="微软雅黑" w:cs="Times New Roman"/>
          <w:kern w:val="0"/>
          <w:u w:val="single"/>
        </w:rPr>
        <w:t>（支持word及txt文档）</w:t>
      </w:r>
      <w:r>
        <w:rPr>
          <w:rFonts w:ascii="微软雅黑" w:eastAsia="微软雅黑" w:hAnsi="微软雅黑" w:cs="Times New Roman" w:hint="default"/>
          <w:kern w:val="0"/>
          <w:u w:val="single"/>
        </w:rPr>
        <w:t>进行在线</w:t>
      </w:r>
      <w:r>
        <w:rPr>
          <w:rFonts w:ascii="微软雅黑" w:eastAsia="微软雅黑" w:hAnsi="微软雅黑" w:cs="Times New Roman"/>
          <w:kern w:val="0"/>
          <w:u w:val="single"/>
        </w:rPr>
        <w:t>逐一</w:t>
      </w:r>
      <w:r>
        <w:rPr>
          <w:rFonts w:ascii="微软雅黑" w:eastAsia="微软雅黑" w:hAnsi="微软雅黑" w:cs="Times New Roman" w:hint="default"/>
          <w:kern w:val="0"/>
          <w:u w:val="single"/>
        </w:rPr>
        <w:t>批改</w:t>
      </w:r>
      <w:r>
        <w:rPr>
          <w:rFonts w:ascii="微软雅黑" w:eastAsia="微软雅黑" w:hAnsi="微软雅黑" w:cs="Times New Roman"/>
          <w:kern w:val="0"/>
          <w:u w:val="single"/>
        </w:rPr>
        <w:t>，并</w:t>
      </w:r>
      <w:r>
        <w:rPr>
          <w:rFonts w:ascii="微软雅黑" w:eastAsia="微软雅黑" w:hAnsi="微软雅黑" w:cs="宋体"/>
          <w:color w:val="auto"/>
          <w:u w:val="single"/>
        </w:rPr>
        <w:t>支</w:t>
      </w:r>
      <w:r>
        <w:rPr>
          <w:rFonts w:ascii="微软雅黑" w:eastAsia="微软雅黑" w:hAnsi="微软雅黑" w:cs="Times New Roman"/>
          <w:kern w:val="0"/>
          <w:u w:val="single"/>
        </w:rPr>
        <w:t>持</w:t>
      </w:r>
      <w:r>
        <w:rPr>
          <w:rFonts w:ascii="微软雅黑" w:eastAsia="微软雅黑" w:hAnsi="微软雅黑" w:cs="Times New Roman" w:hint="default"/>
          <w:kern w:val="0"/>
          <w:u w:val="single"/>
        </w:rPr>
        <w:t>批改文件</w:t>
      </w:r>
      <w:r>
        <w:rPr>
          <w:rFonts w:ascii="微软雅黑" w:eastAsia="微软雅黑" w:hAnsi="微软雅黑" w:cs="Times New Roman"/>
          <w:kern w:val="0"/>
          <w:u w:val="single"/>
        </w:rPr>
        <w:t>（包含批改痕迹）</w:t>
      </w:r>
      <w:r>
        <w:rPr>
          <w:rFonts w:ascii="微软雅黑" w:eastAsia="微软雅黑" w:hAnsi="微软雅黑" w:cs="Times New Roman" w:hint="default"/>
          <w:kern w:val="0"/>
          <w:u w:val="single"/>
        </w:rPr>
        <w:t>及成绩单</w:t>
      </w:r>
      <w:r>
        <w:rPr>
          <w:rFonts w:ascii="微软雅黑" w:eastAsia="微软雅黑" w:hAnsi="微软雅黑" w:cs="Times New Roman"/>
          <w:kern w:val="0"/>
          <w:u w:val="single"/>
        </w:rPr>
        <w:t>的</w:t>
      </w:r>
      <w:r>
        <w:rPr>
          <w:rFonts w:ascii="微软雅黑" w:eastAsia="微软雅黑" w:hAnsi="微软雅黑" w:cs="Times New Roman" w:hint="default"/>
          <w:kern w:val="0"/>
          <w:u w:val="single"/>
        </w:rPr>
        <w:t>下载</w:t>
      </w:r>
      <w:r>
        <w:rPr>
          <w:rFonts w:ascii="微软雅黑" w:eastAsia="微软雅黑" w:hAnsi="微软雅黑" w:cs="Times New Roman" w:hint="default"/>
          <w:kern w:val="0"/>
        </w:rPr>
        <w:t>。</w:t>
      </w:r>
      <w:r w:rsidR="00024646">
        <w:rPr>
          <w:rFonts w:ascii="微软雅黑" w:eastAsia="微软雅黑" w:hAnsi="微软雅黑" w:cs="Times New Roman"/>
          <w:kern w:val="0"/>
        </w:rPr>
        <w:t>（提供</w:t>
      </w:r>
      <w:r w:rsidR="00024646">
        <w:rPr>
          <w:rFonts w:ascii="微软雅黑" w:eastAsia="微软雅黑" w:hAnsi="微软雅黑" w:cs="Times New Roman" w:hint="default"/>
          <w:kern w:val="0"/>
        </w:rPr>
        <w:t>截图</w:t>
      </w:r>
      <w:r w:rsidR="00024646">
        <w:rPr>
          <w:rFonts w:ascii="微软雅黑" w:eastAsia="微软雅黑" w:hAnsi="微软雅黑" w:cs="Times New Roman"/>
          <w:kern w:val="0"/>
        </w:rPr>
        <w:t>）</w:t>
      </w:r>
    </w:p>
    <w:p w:rsidR="00F776B7" w:rsidRDefault="002E3FE4">
      <w:pPr>
        <w:spacing w:line="360" w:lineRule="auto"/>
        <w:rPr>
          <w:rFonts w:ascii="微软雅黑" w:eastAsia="微软雅黑" w:hAnsi="微软雅黑" w:cs="Times New Roman"/>
          <w:color w:val="000000"/>
          <w:kern w:val="0"/>
          <w:szCs w:val="21"/>
          <w:u w:color="000000"/>
        </w:rPr>
      </w:pPr>
      <w:r>
        <w:rPr>
          <w:rFonts w:ascii="微软雅黑" w:eastAsia="微软雅黑" w:hAnsi="微软雅黑" w:cs="Times New Roman" w:hint="eastAsia"/>
          <w:color w:val="000000"/>
          <w:kern w:val="0"/>
          <w:szCs w:val="21"/>
          <w:u w:color="000000"/>
        </w:rPr>
        <w:t>1</w:t>
      </w:r>
      <w:r w:rsidR="003C0C1F">
        <w:rPr>
          <w:rFonts w:ascii="微软雅黑" w:eastAsia="微软雅黑" w:hAnsi="微软雅黑" w:cs="Times New Roman"/>
          <w:color w:val="000000"/>
          <w:kern w:val="0"/>
          <w:szCs w:val="21"/>
          <w:u w:color="000000"/>
        </w:rPr>
        <w:t>4</w:t>
      </w:r>
      <w:r>
        <w:rPr>
          <w:rFonts w:ascii="微软雅黑" w:eastAsia="微软雅黑" w:hAnsi="微软雅黑" w:cs="Times New Roman" w:hint="eastAsia"/>
          <w:color w:val="000000"/>
          <w:kern w:val="0"/>
          <w:szCs w:val="21"/>
          <w:u w:color="000000"/>
        </w:rPr>
        <w:t xml:space="preserve">. </w:t>
      </w:r>
      <w:r>
        <w:rPr>
          <w:rFonts w:ascii="微软雅黑" w:eastAsia="微软雅黑" w:hAnsi="微软雅黑" w:cs="Times New Roman" w:hint="eastAsia"/>
          <w:color w:val="000000"/>
          <w:kern w:val="0"/>
          <w:szCs w:val="21"/>
        </w:rPr>
        <w:t>系统需</w:t>
      </w:r>
      <w:r>
        <w:rPr>
          <w:rFonts w:ascii="微软雅黑" w:eastAsia="微软雅黑" w:hAnsi="微软雅黑" w:cs="宋体" w:hint="eastAsia"/>
          <w:szCs w:val="21"/>
        </w:rPr>
        <w:t>支</w:t>
      </w:r>
      <w:r>
        <w:rPr>
          <w:rFonts w:ascii="微软雅黑" w:eastAsia="微软雅黑" w:hAnsi="微软雅黑" w:cs="Times New Roman" w:hint="eastAsia"/>
          <w:color w:val="000000"/>
          <w:kern w:val="0"/>
          <w:szCs w:val="21"/>
          <w:u w:val="single"/>
        </w:rPr>
        <w:t>持使用教师和学生使用同一账号即可登录投标方旗下其他各类网站</w:t>
      </w:r>
      <w:r>
        <w:rPr>
          <w:rFonts w:ascii="微软雅黑" w:eastAsia="微软雅黑" w:hAnsi="微软雅黑" w:cs="Times New Roman" w:hint="eastAsia"/>
          <w:color w:val="000000"/>
          <w:kern w:val="0"/>
          <w:szCs w:val="21"/>
          <w:u w:color="000000"/>
        </w:rPr>
        <w:t>。</w:t>
      </w:r>
    </w:p>
    <w:p w:rsidR="00F776B7" w:rsidRDefault="002E3FE4" w:rsidP="00282AF8">
      <w:pPr>
        <w:tabs>
          <w:tab w:val="left" w:pos="0"/>
        </w:tabs>
        <w:spacing w:beforeLines="50" w:line="360" w:lineRule="auto"/>
        <w:rPr>
          <w:rFonts w:ascii="微软雅黑" w:eastAsia="微软雅黑" w:hAnsi="微软雅黑" w:cs="Times New Roman"/>
          <w:color w:val="000000"/>
          <w:kern w:val="0"/>
          <w:szCs w:val="21"/>
          <w:u w:color="000000"/>
        </w:rPr>
      </w:pPr>
      <w:r>
        <w:rPr>
          <w:rFonts w:ascii="微软雅黑" w:eastAsia="微软雅黑" w:hAnsi="微软雅黑" w:cs="Times New Roman" w:hint="eastAsia"/>
          <w:color w:val="000000"/>
          <w:kern w:val="0"/>
          <w:szCs w:val="21"/>
          <w:u w:color="000000"/>
        </w:rPr>
        <w:t>1</w:t>
      </w:r>
      <w:r w:rsidR="003C0C1F">
        <w:rPr>
          <w:rFonts w:ascii="微软雅黑" w:eastAsia="微软雅黑" w:hAnsi="微软雅黑" w:cs="Times New Roman"/>
          <w:color w:val="000000"/>
          <w:kern w:val="0"/>
          <w:szCs w:val="21"/>
          <w:u w:color="000000"/>
        </w:rPr>
        <w:t>5</w:t>
      </w:r>
      <w:r>
        <w:rPr>
          <w:rFonts w:ascii="微软雅黑" w:eastAsia="微软雅黑" w:hAnsi="微软雅黑" w:cs="Times New Roman" w:hint="eastAsia"/>
          <w:color w:val="000000"/>
          <w:kern w:val="0"/>
          <w:szCs w:val="21"/>
          <w:u w:color="000000"/>
        </w:rPr>
        <w:t>. 投标方需为使用院校的教师参与大学生英语写作错误研究项目提供机会。</w:t>
      </w:r>
    </w:p>
    <w:p w:rsidR="00F776B7" w:rsidRDefault="002E3FE4">
      <w:pPr>
        <w:pStyle w:val="10"/>
        <w:spacing w:line="360" w:lineRule="auto"/>
        <w:ind w:firstLineChars="0" w:firstLine="0"/>
        <w:rPr>
          <w:rFonts w:ascii="微软雅黑" w:eastAsia="微软雅黑" w:hAnsi="微软雅黑" w:cs="宋体"/>
          <w:szCs w:val="21"/>
        </w:rPr>
      </w:pPr>
      <w:r>
        <w:rPr>
          <w:rFonts w:ascii="微软雅黑" w:eastAsia="微软雅黑" w:hAnsi="微软雅黑" w:cs="宋体" w:hint="eastAsia"/>
          <w:szCs w:val="21"/>
        </w:rPr>
        <w:t>1</w:t>
      </w:r>
      <w:r w:rsidR="003C0C1F">
        <w:rPr>
          <w:rFonts w:ascii="微软雅黑" w:eastAsia="微软雅黑" w:hAnsi="微软雅黑" w:cs="宋体"/>
          <w:szCs w:val="21"/>
        </w:rPr>
        <w:t>6</w:t>
      </w:r>
      <w:r>
        <w:rPr>
          <w:rFonts w:ascii="微软雅黑" w:eastAsia="微软雅黑" w:hAnsi="微软雅黑" w:cs="宋体" w:hint="eastAsia"/>
          <w:szCs w:val="21"/>
        </w:rPr>
        <w:t>. 系统需提供基于中国学生作文形成的英语学习者语料库，且至少需达到5000万词级。</w:t>
      </w:r>
      <w:r w:rsidRPr="003C0C1F">
        <w:rPr>
          <w:rFonts w:ascii="微软雅黑" w:eastAsia="微软雅黑" w:hAnsi="微软雅黑" w:cs="宋体" w:hint="eastAsia"/>
          <w:szCs w:val="21"/>
        </w:rPr>
        <w:t>语料库需支持按元信息属性筛选结果、错误检索和错误搭配功能</w:t>
      </w:r>
    </w:p>
    <w:p w:rsidR="00F776B7" w:rsidRPr="00024646" w:rsidRDefault="00024646" w:rsidP="00024646">
      <w:pPr>
        <w:spacing w:line="360" w:lineRule="auto"/>
        <w:rPr>
          <w:rFonts w:ascii="微软雅黑" w:eastAsia="微软雅黑" w:hAnsi="微软雅黑"/>
          <w:szCs w:val="21"/>
        </w:rPr>
      </w:pPr>
      <w:bookmarkStart w:id="4" w:name="_Toc441611717"/>
      <w:bookmarkStart w:id="5" w:name="_Toc441611602"/>
      <w:bookmarkEnd w:id="2"/>
      <w:bookmarkEnd w:id="3"/>
      <w:r>
        <w:rPr>
          <w:rFonts w:ascii="微软雅黑" w:eastAsia="微软雅黑" w:hAnsi="微软雅黑" w:hint="eastAsia"/>
          <w:bCs/>
          <w:szCs w:val="21"/>
        </w:rPr>
        <w:t>17.</w:t>
      </w:r>
      <w:r w:rsidR="003C0C1F" w:rsidRPr="00024646">
        <w:rPr>
          <w:rFonts w:ascii="微软雅黑" w:eastAsia="微软雅黑" w:hAnsi="微软雅黑" w:hint="eastAsia"/>
          <w:bCs/>
          <w:szCs w:val="21"/>
        </w:rPr>
        <w:t>▲</w:t>
      </w:r>
      <w:r w:rsidR="002E3FE4" w:rsidRPr="00024646">
        <w:rPr>
          <w:rFonts w:ascii="微软雅黑" w:eastAsia="微软雅黑" w:hAnsi="微软雅黑" w:hint="eastAsia"/>
          <w:szCs w:val="21"/>
        </w:rPr>
        <w:t>系统需提供</w:t>
      </w:r>
      <w:r w:rsidR="002E3FE4" w:rsidRPr="00024646">
        <w:rPr>
          <w:rFonts w:ascii="微软雅黑" w:eastAsia="微软雅黑" w:hAnsi="微软雅黑" w:hint="eastAsia"/>
          <w:szCs w:val="21"/>
          <w:u w:val="single"/>
        </w:rPr>
        <w:t>基于微信公众服务号的教师移动端配套产品</w:t>
      </w:r>
      <w:r w:rsidR="002E3FE4" w:rsidRPr="00024646">
        <w:rPr>
          <w:rFonts w:ascii="微软雅黑" w:eastAsia="微软雅黑" w:hAnsi="微软雅黑" w:hint="eastAsia"/>
          <w:szCs w:val="21"/>
        </w:rPr>
        <w:t>，为教师提供基于微信的英语作文批改与管理服务。</w:t>
      </w:r>
      <w:r>
        <w:rPr>
          <w:rFonts w:ascii="微软雅黑" w:eastAsia="微软雅黑" w:hAnsi="微软雅黑" w:hint="eastAsia"/>
          <w:szCs w:val="21"/>
        </w:rPr>
        <w:t>（提供</w:t>
      </w:r>
      <w:r>
        <w:rPr>
          <w:rFonts w:ascii="微软雅黑" w:eastAsia="微软雅黑" w:hAnsi="微软雅黑"/>
          <w:szCs w:val="21"/>
        </w:rPr>
        <w:t>截图</w:t>
      </w:r>
      <w:r>
        <w:rPr>
          <w:rFonts w:ascii="微软雅黑" w:eastAsia="微软雅黑" w:hAnsi="微软雅黑" w:hint="eastAsia"/>
          <w:szCs w:val="21"/>
        </w:rPr>
        <w:t>）</w:t>
      </w:r>
    </w:p>
    <w:p w:rsidR="00F776B7" w:rsidRPr="00024646" w:rsidRDefault="00024646">
      <w:pPr>
        <w:spacing w:line="360" w:lineRule="auto"/>
        <w:ind w:left="420"/>
        <w:rPr>
          <w:rFonts w:ascii="微软雅黑" w:eastAsia="微软雅黑" w:hAnsi="微软雅黑"/>
          <w:bCs/>
          <w:szCs w:val="21"/>
        </w:rPr>
      </w:pPr>
      <w:r w:rsidRPr="00024646">
        <w:rPr>
          <w:rFonts w:ascii="微软雅黑" w:eastAsia="微软雅黑" w:hAnsi="微软雅黑"/>
          <w:bCs/>
          <w:szCs w:val="21"/>
        </w:rPr>
        <w:t>17</w:t>
      </w:r>
      <w:r w:rsidR="002E3FE4" w:rsidRPr="00024646">
        <w:rPr>
          <w:rFonts w:ascii="微软雅黑" w:eastAsia="微软雅黑" w:hAnsi="微软雅黑"/>
          <w:bCs/>
          <w:szCs w:val="21"/>
        </w:rPr>
        <w:t>.1</w:t>
      </w:r>
      <w:r w:rsidR="002E3FE4" w:rsidRPr="00024646">
        <w:rPr>
          <w:rFonts w:ascii="微软雅黑" w:eastAsia="微软雅黑" w:hAnsi="微软雅黑" w:hint="eastAsia"/>
          <w:bCs/>
          <w:szCs w:val="21"/>
        </w:rPr>
        <w:t>教师无需下载，关注微信服务号即可使用班级管理与作文批改服务。</w:t>
      </w:r>
    </w:p>
    <w:p w:rsidR="00F776B7" w:rsidRPr="00024646" w:rsidRDefault="002E3FE4">
      <w:pPr>
        <w:spacing w:line="360" w:lineRule="auto"/>
        <w:ind w:firstLineChars="200" w:firstLine="420"/>
        <w:rPr>
          <w:rFonts w:ascii="微软雅黑" w:eastAsia="微软雅黑" w:hAnsi="微软雅黑"/>
          <w:bCs/>
          <w:szCs w:val="21"/>
        </w:rPr>
      </w:pPr>
      <w:r w:rsidRPr="00024646">
        <w:rPr>
          <w:rFonts w:ascii="微软雅黑" w:eastAsia="微软雅黑" w:hAnsi="微软雅黑" w:hint="eastAsia"/>
          <w:bCs/>
          <w:szCs w:val="21"/>
        </w:rPr>
        <w:t>1</w:t>
      </w:r>
      <w:r w:rsidR="00024646">
        <w:rPr>
          <w:rFonts w:ascii="微软雅黑" w:eastAsia="微软雅黑" w:hAnsi="微软雅黑"/>
          <w:bCs/>
          <w:szCs w:val="21"/>
        </w:rPr>
        <w:t>7</w:t>
      </w:r>
      <w:r w:rsidRPr="00024646">
        <w:rPr>
          <w:rFonts w:ascii="微软雅黑" w:eastAsia="微软雅黑" w:hAnsi="微软雅黑"/>
          <w:bCs/>
          <w:szCs w:val="21"/>
        </w:rPr>
        <w:t>.2</w:t>
      </w:r>
      <w:r w:rsidRPr="00024646">
        <w:rPr>
          <w:rFonts w:ascii="微软雅黑" w:eastAsia="微软雅黑" w:hAnsi="微软雅黑" w:hint="eastAsia"/>
          <w:bCs/>
          <w:szCs w:val="21"/>
        </w:rPr>
        <w:t>支持微信端登录一次后可以自动保留登录信息，方便下次直接登录。</w:t>
      </w:r>
    </w:p>
    <w:p w:rsidR="00F776B7" w:rsidRPr="00024646" w:rsidRDefault="002E3FE4">
      <w:pPr>
        <w:spacing w:line="360" w:lineRule="auto"/>
        <w:ind w:firstLineChars="200" w:firstLine="420"/>
        <w:rPr>
          <w:rFonts w:ascii="微软雅黑" w:eastAsia="微软雅黑" w:hAnsi="微软雅黑"/>
          <w:bCs/>
          <w:szCs w:val="21"/>
        </w:rPr>
      </w:pPr>
      <w:r w:rsidRPr="00024646">
        <w:rPr>
          <w:rFonts w:ascii="微软雅黑" w:eastAsia="微软雅黑" w:hAnsi="微软雅黑" w:hint="eastAsia"/>
          <w:bCs/>
          <w:szCs w:val="21"/>
        </w:rPr>
        <w:t>1</w:t>
      </w:r>
      <w:r w:rsidR="00024646">
        <w:rPr>
          <w:rFonts w:ascii="微软雅黑" w:eastAsia="微软雅黑" w:hAnsi="微软雅黑"/>
          <w:bCs/>
          <w:szCs w:val="21"/>
        </w:rPr>
        <w:t>7</w:t>
      </w:r>
      <w:r w:rsidRPr="00024646">
        <w:rPr>
          <w:rFonts w:ascii="微软雅黑" w:eastAsia="微软雅黑" w:hAnsi="微软雅黑"/>
          <w:bCs/>
          <w:szCs w:val="21"/>
        </w:rPr>
        <w:t>.3</w:t>
      </w:r>
      <w:r w:rsidRPr="00024646">
        <w:rPr>
          <w:rFonts w:ascii="微软雅黑" w:eastAsia="微软雅黑" w:hAnsi="微软雅黑" w:hint="eastAsia"/>
          <w:bCs/>
          <w:szCs w:val="21"/>
        </w:rPr>
        <w:t>微信端支持教师以班级为单位发布和查看作业；</w:t>
      </w:r>
    </w:p>
    <w:p w:rsidR="00F776B7" w:rsidRDefault="002E3FE4">
      <w:pPr>
        <w:spacing w:line="360" w:lineRule="auto"/>
        <w:ind w:firstLineChars="200" w:firstLine="420"/>
        <w:rPr>
          <w:rFonts w:ascii="微软雅黑" w:eastAsia="微软雅黑" w:hAnsi="微软雅黑"/>
          <w:bCs/>
          <w:szCs w:val="21"/>
        </w:rPr>
      </w:pPr>
      <w:r>
        <w:rPr>
          <w:rFonts w:ascii="微软雅黑" w:eastAsia="微软雅黑" w:hAnsi="微软雅黑"/>
          <w:bCs/>
          <w:szCs w:val="21"/>
        </w:rPr>
        <w:t>1</w:t>
      </w:r>
      <w:r w:rsidR="00024646">
        <w:rPr>
          <w:rFonts w:ascii="微软雅黑" w:eastAsia="微软雅黑" w:hAnsi="微软雅黑"/>
          <w:bCs/>
          <w:szCs w:val="21"/>
        </w:rPr>
        <w:t>7</w:t>
      </w:r>
      <w:r>
        <w:rPr>
          <w:rFonts w:ascii="微软雅黑" w:eastAsia="微软雅黑" w:hAnsi="微软雅黑"/>
          <w:bCs/>
          <w:szCs w:val="21"/>
        </w:rPr>
        <w:t>.4</w:t>
      </w:r>
      <w:r>
        <w:rPr>
          <w:rFonts w:ascii="微软雅黑" w:eastAsia="微软雅黑" w:hAnsi="微软雅黑" w:hint="eastAsia"/>
          <w:bCs/>
          <w:szCs w:val="21"/>
        </w:rPr>
        <w:t>设置作业发布时间和截止时间；</w:t>
      </w:r>
    </w:p>
    <w:p w:rsidR="00F776B7" w:rsidRDefault="002E3FE4">
      <w:pPr>
        <w:spacing w:line="360" w:lineRule="auto"/>
        <w:ind w:left="420"/>
        <w:rPr>
          <w:rFonts w:ascii="微软雅黑" w:eastAsia="微软雅黑" w:hAnsi="微软雅黑"/>
          <w:bCs/>
          <w:szCs w:val="21"/>
        </w:rPr>
      </w:pPr>
      <w:r>
        <w:rPr>
          <w:rFonts w:ascii="微软雅黑" w:eastAsia="微软雅黑" w:hAnsi="微软雅黑"/>
          <w:bCs/>
          <w:szCs w:val="21"/>
        </w:rPr>
        <w:lastRenderedPageBreak/>
        <w:t>1</w:t>
      </w:r>
      <w:r w:rsidR="00024646">
        <w:rPr>
          <w:rFonts w:ascii="微软雅黑" w:eastAsia="微软雅黑" w:hAnsi="微软雅黑"/>
          <w:bCs/>
          <w:szCs w:val="21"/>
        </w:rPr>
        <w:t>7</w:t>
      </w:r>
      <w:r>
        <w:rPr>
          <w:rFonts w:ascii="微软雅黑" w:eastAsia="微软雅黑" w:hAnsi="微软雅黑"/>
          <w:bCs/>
          <w:szCs w:val="21"/>
        </w:rPr>
        <w:t>.5</w:t>
      </w:r>
      <w:r>
        <w:rPr>
          <w:rFonts w:ascii="微软雅黑" w:eastAsia="微软雅黑" w:hAnsi="微软雅黑" w:hint="eastAsia"/>
          <w:bCs/>
          <w:szCs w:val="21"/>
        </w:rPr>
        <w:t>支持教师随时随地追踪写作进度；</w:t>
      </w:r>
    </w:p>
    <w:p w:rsidR="00F776B7" w:rsidRDefault="002E3FE4">
      <w:pPr>
        <w:spacing w:line="360" w:lineRule="auto"/>
        <w:ind w:left="420"/>
        <w:rPr>
          <w:rFonts w:ascii="微软雅黑" w:eastAsia="微软雅黑" w:hAnsi="微软雅黑"/>
          <w:bCs/>
          <w:szCs w:val="21"/>
        </w:rPr>
      </w:pPr>
      <w:r>
        <w:rPr>
          <w:rFonts w:ascii="微软雅黑" w:eastAsia="微软雅黑" w:hAnsi="微软雅黑"/>
          <w:bCs/>
          <w:szCs w:val="21"/>
        </w:rPr>
        <w:t>1</w:t>
      </w:r>
      <w:r w:rsidR="00024646">
        <w:rPr>
          <w:rFonts w:ascii="微软雅黑" w:eastAsia="微软雅黑" w:hAnsi="微软雅黑"/>
          <w:bCs/>
          <w:szCs w:val="21"/>
        </w:rPr>
        <w:t>7</w:t>
      </w:r>
      <w:r>
        <w:rPr>
          <w:rFonts w:ascii="微软雅黑" w:eastAsia="微软雅黑" w:hAnsi="微软雅黑"/>
          <w:bCs/>
          <w:szCs w:val="21"/>
        </w:rPr>
        <w:t>.6</w:t>
      </w:r>
      <w:r>
        <w:rPr>
          <w:rFonts w:ascii="微软雅黑" w:eastAsia="微软雅黑" w:hAnsi="微软雅黑" w:hint="eastAsia"/>
          <w:bCs/>
          <w:szCs w:val="21"/>
        </w:rPr>
        <w:t>支持提示已批改、已提交和全部学生数量；</w:t>
      </w:r>
    </w:p>
    <w:p w:rsidR="00F776B7" w:rsidRDefault="002E3FE4">
      <w:pPr>
        <w:spacing w:line="360" w:lineRule="auto"/>
        <w:ind w:left="420"/>
        <w:rPr>
          <w:rFonts w:ascii="微软雅黑" w:eastAsia="微软雅黑" w:hAnsi="微软雅黑"/>
          <w:bCs/>
          <w:szCs w:val="21"/>
        </w:rPr>
      </w:pPr>
      <w:r>
        <w:rPr>
          <w:rFonts w:ascii="微软雅黑" w:eastAsia="微软雅黑" w:hAnsi="微软雅黑"/>
          <w:bCs/>
          <w:szCs w:val="21"/>
        </w:rPr>
        <w:t>1</w:t>
      </w:r>
      <w:r w:rsidR="00024646">
        <w:rPr>
          <w:rFonts w:ascii="微软雅黑" w:eastAsia="微软雅黑" w:hAnsi="微软雅黑"/>
          <w:bCs/>
          <w:szCs w:val="21"/>
        </w:rPr>
        <w:t>7</w:t>
      </w:r>
      <w:r>
        <w:rPr>
          <w:rFonts w:ascii="微软雅黑" w:eastAsia="微软雅黑" w:hAnsi="微软雅黑"/>
          <w:bCs/>
          <w:szCs w:val="21"/>
        </w:rPr>
        <w:t>.7</w:t>
      </w:r>
      <w:r>
        <w:rPr>
          <w:rFonts w:ascii="微软雅黑" w:eastAsia="微软雅黑" w:hAnsi="微软雅黑" w:hint="eastAsia"/>
          <w:bCs/>
          <w:szCs w:val="21"/>
        </w:rPr>
        <w:t>支持提供与</w:t>
      </w:r>
      <w:r>
        <w:rPr>
          <w:rFonts w:ascii="微软雅黑" w:eastAsia="微软雅黑" w:hAnsi="微软雅黑"/>
          <w:bCs/>
          <w:szCs w:val="21"/>
        </w:rPr>
        <w:t>PC</w:t>
      </w:r>
      <w:r>
        <w:rPr>
          <w:rFonts w:ascii="微软雅黑" w:eastAsia="微软雅黑" w:hAnsi="微软雅黑" w:hint="eastAsia"/>
          <w:bCs/>
          <w:szCs w:val="21"/>
        </w:rPr>
        <w:t>端同步的作文题库；</w:t>
      </w:r>
    </w:p>
    <w:p w:rsidR="00F776B7" w:rsidRDefault="002E3FE4">
      <w:pPr>
        <w:spacing w:line="360" w:lineRule="auto"/>
        <w:ind w:left="420"/>
        <w:rPr>
          <w:rFonts w:ascii="微软雅黑" w:eastAsia="微软雅黑" w:hAnsi="微软雅黑"/>
          <w:bCs/>
          <w:szCs w:val="21"/>
        </w:rPr>
      </w:pPr>
      <w:r>
        <w:rPr>
          <w:rFonts w:ascii="微软雅黑" w:eastAsia="微软雅黑" w:hAnsi="微软雅黑"/>
          <w:bCs/>
          <w:szCs w:val="21"/>
        </w:rPr>
        <w:t>1</w:t>
      </w:r>
      <w:r w:rsidR="00024646">
        <w:rPr>
          <w:rFonts w:ascii="微软雅黑" w:eastAsia="微软雅黑" w:hAnsi="微软雅黑"/>
          <w:bCs/>
          <w:szCs w:val="21"/>
        </w:rPr>
        <w:t>7</w:t>
      </w:r>
      <w:r>
        <w:rPr>
          <w:rFonts w:ascii="微软雅黑" w:eastAsia="微软雅黑" w:hAnsi="微软雅黑"/>
          <w:bCs/>
          <w:szCs w:val="21"/>
        </w:rPr>
        <w:t>.8</w:t>
      </w:r>
      <w:r>
        <w:rPr>
          <w:rFonts w:ascii="微软雅黑" w:eastAsia="微软雅黑" w:hAnsi="微软雅黑" w:hint="eastAsia"/>
          <w:bCs/>
          <w:szCs w:val="21"/>
        </w:rPr>
        <w:t>支持普通搜索和高级搜索共同辅助作业检索；</w:t>
      </w:r>
    </w:p>
    <w:p w:rsidR="00F776B7" w:rsidRDefault="002E3FE4">
      <w:pPr>
        <w:spacing w:line="360" w:lineRule="auto"/>
        <w:ind w:left="420"/>
        <w:rPr>
          <w:rFonts w:ascii="微软雅黑" w:eastAsia="微软雅黑" w:hAnsi="微软雅黑"/>
          <w:bCs/>
          <w:szCs w:val="21"/>
        </w:rPr>
      </w:pPr>
      <w:r>
        <w:rPr>
          <w:rFonts w:ascii="微软雅黑" w:eastAsia="微软雅黑" w:hAnsi="微软雅黑"/>
          <w:bCs/>
          <w:szCs w:val="21"/>
        </w:rPr>
        <w:t>1</w:t>
      </w:r>
      <w:r w:rsidR="00024646">
        <w:rPr>
          <w:rFonts w:ascii="微软雅黑" w:eastAsia="微软雅黑" w:hAnsi="微软雅黑"/>
          <w:bCs/>
          <w:szCs w:val="21"/>
        </w:rPr>
        <w:t>7</w:t>
      </w:r>
      <w:r>
        <w:rPr>
          <w:rFonts w:ascii="微软雅黑" w:eastAsia="微软雅黑" w:hAnsi="微软雅黑"/>
          <w:bCs/>
          <w:szCs w:val="21"/>
        </w:rPr>
        <w:t>.9</w:t>
      </w:r>
      <w:r>
        <w:rPr>
          <w:rFonts w:ascii="微软雅黑" w:eastAsia="微软雅黑" w:hAnsi="微软雅黑" w:hint="eastAsia"/>
          <w:bCs/>
          <w:szCs w:val="21"/>
        </w:rPr>
        <w:t>教师可在微信端查看机评详情，同时支持在微信端进行人工批改。</w:t>
      </w:r>
    </w:p>
    <w:p w:rsidR="00024646" w:rsidRPr="00024646" w:rsidRDefault="00024646" w:rsidP="00024646">
      <w:pPr>
        <w:pStyle w:val="A9"/>
        <w:spacing w:line="360" w:lineRule="auto"/>
        <w:rPr>
          <w:rFonts w:ascii="微软雅黑" w:eastAsia="微软雅黑" w:hAnsi="微软雅黑" w:cs="Times New Roman" w:hint="default"/>
          <w:kern w:val="0"/>
        </w:rPr>
      </w:pPr>
      <w:r>
        <w:rPr>
          <w:rFonts w:ascii="微软雅黑" w:eastAsia="微软雅黑" w:hAnsi="微软雅黑" w:cs="Times New Roman"/>
          <w:kern w:val="0"/>
        </w:rPr>
        <w:t>1</w:t>
      </w:r>
      <w:r>
        <w:rPr>
          <w:rFonts w:ascii="微软雅黑" w:eastAsia="微软雅黑" w:hAnsi="微软雅黑" w:cs="Times New Roman" w:hint="default"/>
          <w:kern w:val="0"/>
        </w:rPr>
        <w:t>8</w:t>
      </w:r>
      <w:r>
        <w:rPr>
          <w:rFonts w:ascii="微软雅黑" w:eastAsia="微软雅黑" w:hAnsi="微软雅黑" w:cs="Times New Roman"/>
          <w:kern w:val="0"/>
        </w:rPr>
        <w:t>. 投标方需</w:t>
      </w:r>
      <w:r>
        <w:rPr>
          <w:rFonts w:ascii="微软雅黑" w:eastAsia="微软雅黑" w:hAnsi="微软雅黑" w:cs="Times New Roman" w:hint="default"/>
          <w:kern w:val="0"/>
        </w:rPr>
        <w:t>提供交货、验货、安装、调试、培训、检验及系统集成一条龙服务。免费对系统进行定期巡检、维护保养，并提供线上及线下产品使用培训与技术服务支持，力求全方位地满足教师写作教学与研究的相关需求。</w:t>
      </w:r>
      <w:r w:rsidR="00A70C04">
        <w:rPr>
          <w:rFonts w:ascii="微软雅黑" w:eastAsia="微软雅黑" w:hAnsi="微软雅黑" w:cs="Times New Roman"/>
          <w:kern w:val="0"/>
        </w:rPr>
        <w:t>交货后，1年内派指定技术人员支持，每周来我校坐班1天。</w:t>
      </w:r>
    </w:p>
    <w:bookmarkEnd w:id="4"/>
    <w:bookmarkEnd w:id="5"/>
    <w:p w:rsidR="00F776B7" w:rsidRDefault="00386A8D">
      <w:pPr>
        <w:pStyle w:val="1"/>
        <w:rPr>
          <w:rFonts w:ascii="微软雅黑" w:eastAsia="微软雅黑" w:hAnsi="微软雅黑"/>
          <w:sz w:val="21"/>
          <w:szCs w:val="21"/>
        </w:rPr>
      </w:pPr>
      <w:r>
        <w:rPr>
          <w:rFonts w:ascii="微软雅黑" w:eastAsia="微软雅黑" w:hAnsi="微软雅黑" w:hint="eastAsia"/>
          <w:sz w:val="21"/>
          <w:szCs w:val="21"/>
        </w:rPr>
        <w:t>其他</w:t>
      </w:r>
      <w:bookmarkStart w:id="6" w:name="_GoBack"/>
      <w:bookmarkEnd w:id="6"/>
      <w:r w:rsidR="002E3FE4">
        <w:rPr>
          <w:rFonts w:ascii="微软雅黑" w:eastAsia="微软雅黑" w:hAnsi="微软雅黑" w:hint="eastAsia"/>
          <w:sz w:val="21"/>
          <w:szCs w:val="21"/>
        </w:rPr>
        <w:t>要求</w:t>
      </w:r>
    </w:p>
    <w:p w:rsidR="00F776B7" w:rsidRDefault="002E3FE4">
      <w:pPr>
        <w:pStyle w:val="ad"/>
        <w:numPr>
          <w:ilvl w:val="0"/>
          <w:numId w:val="4"/>
        </w:numPr>
        <w:spacing w:line="360" w:lineRule="auto"/>
        <w:ind w:firstLineChars="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系统必须提供由国家版权局认证的软件著作权登记证书；</w:t>
      </w:r>
    </w:p>
    <w:p w:rsidR="00F776B7" w:rsidRDefault="002E3FE4">
      <w:pPr>
        <w:pStyle w:val="ad"/>
        <w:numPr>
          <w:ilvl w:val="0"/>
          <w:numId w:val="4"/>
        </w:numPr>
        <w:spacing w:line="360" w:lineRule="auto"/>
        <w:ind w:firstLineChars="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提供</w:t>
      </w:r>
      <w:r>
        <w:rPr>
          <w:rFonts w:ascii="微软雅黑" w:eastAsia="微软雅黑" w:hAnsi="微软雅黑"/>
          <w:szCs w:val="21"/>
        </w:rPr>
        <w:t>制造商出具的</w:t>
      </w:r>
      <w:r w:rsidR="00282AF8">
        <w:rPr>
          <w:rFonts w:ascii="微软雅黑" w:eastAsia="微软雅黑" w:hAnsi="微软雅黑" w:hint="eastAsia"/>
          <w:szCs w:val="21"/>
        </w:rPr>
        <w:t>至少</w:t>
      </w:r>
      <w:r>
        <w:rPr>
          <w:rFonts w:ascii="微软雅黑" w:eastAsia="微软雅黑" w:hAnsi="微软雅黑" w:hint="eastAsia"/>
          <w:szCs w:val="21"/>
        </w:rPr>
        <w:t>3年</w:t>
      </w:r>
      <w:r>
        <w:rPr>
          <w:rFonts w:ascii="微软雅黑" w:eastAsia="微软雅黑" w:hAnsi="微软雅黑"/>
          <w:szCs w:val="21"/>
        </w:rPr>
        <w:t>免费售后承诺原件</w:t>
      </w:r>
      <w:r>
        <w:rPr>
          <w:rFonts w:ascii="微软雅黑" w:eastAsia="微软雅黑" w:hAnsi="微软雅黑" w:hint="eastAsia"/>
          <w:szCs w:val="21"/>
        </w:rPr>
        <w:t>；</w:t>
      </w:r>
    </w:p>
    <w:p w:rsidR="00F776B7" w:rsidRDefault="002E3FE4">
      <w:pPr>
        <w:pStyle w:val="ad"/>
        <w:numPr>
          <w:ilvl w:val="0"/>
          <w:numId w:val="4"/>
        </w:numPr>
        <w:spacing w:line="360" w:lineRule="auto"/>
        <w:ind w:firstLineChars="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提供课堂教学适配类</w:t>
      </w:r>
      <w:r>
        <w:rPr>
          <w:rFonts w:ascii="微软雅黑" w:eastAsia="微软雅黑" w:hAnsi="微软雅黑"/>
          <w:szCs w:val="21"/>
        </w:rPr>
        <w:t>题库合法授权文件；</w:t>
      </w:r>
    </w:p>
    <w:p w:rsidR="00F776B7" w:rsidRDefault="002E3FE4">
      <w:pPr>
        <w:pStyle w:val="ad"/>
        <w:numPr>
          <w:ilvl w:val="0"/>
          <w:numId w:val="4"/>
        </w:numPr>
        <w:spacing w:line="360" w:lineRule="auto"/>
        <w:ind w:firstLineChars="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提供</w:t>
      </w:r>
      <w:r>
        <w:rPr>
          <w:rFonts w:ascii="微软雅黑" w:eastAsia="微软雅黑" w:hAnsi="微软雅黑"/>
          <w:szCs w:val="21"/>
        </w:rPr>
        <w:t>第三方</w:t>
      </w:r>
      <w:r>
        <w:rPr>
          <w:rFonts w:ascii="微软雅黑" w:eastAsia="微软雅黑" w:hAnsi="微软雅黑" w:hint="eastAsia"/>
          <w:szCs w:val="21"/>
        </w:rPr>
        <w:t>机构</w:t>
      </w:r>
      <w:r>
        <w:rPr>
          <w:rFonts w:ascii="微软雅黑" w:eastAsia="微软雅黑" w:hAnsi="微软雅黑"/>
          <w:szCs w:val="21"/>
        </w:rPr>
        <w:t>的软件</w:t>
      </w:r>
      <w:r>
        <w:rPr>
          <w:rFonts w:ascii="微软雅黑" w:eastAsia="微软雅黑" w:hAnsi="微软雅黑" w:hint="eastAsia"/>
          <w:szCs w:val="21"/>
        </w:rPr>
        <w:t>产品</w:t>
      </w:r>
      <w:r>
        <w:rPr>
          <w:rFonts w:ascii="微软雅黑" w:eastAsia="微软雅黑" w:hAnsi="微软雅黑"/>
          <w:szCs w:val="21"/>
        </w:rPr>
        <w:t>登记测试报告</w:t>
      </w:r>
      <w:r>
        <w:rPr>
          <w:rFonts w:ascii="微软雅黑" w:eastAsia="微软雅黑" w:hAnsi="微软雅黑" w:hint="eastAsia"/>
          <w:szCs w:val="21"/>
        </w:rPr>
        <w:t>。</w:t>
      </w:r>
    </w:p>
    <w:p w:rsidR="00F776B7" w:rsidRDefault="002E3FE4">
      <w:pPr>
        <w:pStyle w:val="ad"/>
        <w:numPr>
          <w:ilvl w:val="0"/>
          <w:numId w:val="4"/>
        </w:numPr>
        <w:spacing w:line="360" w:lineRule="auto"/>
        <w:ind w:firstLineChars="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提供</w:t>
      </w:r>
      <w:r>
        <w:rPr>
          <w:rFonts w:ascii="微软雅黑" w:eastAsia="微软雅黑" w:hAnsi="微软雅黑"/>
          <w:u w:val="single"/>
        </w:rPr>
        <w:t>国内外语教育技术领域知名专家教授</w:t>
      </w:r>
      <w:r>
        <w:rPr>
          <w:rFonts w:ascii="微软雅黑" w:eastAsia="微软雅黑" w:hAnsi="微软雅黑"/>
          <w:szCs w:val="21"/>
        </w:rPr>
        <w:t>指导制定</w:t>
      </w:r>
      <w:r>
        <w:rPr>
          <w:rFonts w:ascii="微软雅黑" w:eastAsia="微软雅黑" w:hAnsi="微软雅黑" w:hint="eastAsia"/>
          <w:szCs w:val="21"/>
        </w:rPr>
        <w:t>的</w:t>
      </w:r>
      <w:r>
        <w:rPr>
          <w:rFonts w:ascii="微软雅黑" w:eastAsia="微软雅黑" w:hAnsi="微软雅黑"/>
          <w:szCs w:val="21"/>
        </w:rPr>
        <w:t>错误标注体系证明文件。</w:t>
      </w:r>
    </w:p>
    <w:p w:rsidR="00F776B7" w:rsidRDefault="00F776B7">
      <w:pPr>
        <w:pStyle w:val="ad"/>
        <w:spacing w:line="360" w:lineRule="auto"/>
        <w:ind w:left="360" w:firstLineChars="0" w:firstLine="0"/>
        <w:rPr>
          <w:rFonts w:ascii="微软雅黑" w:eastAsia="微软雅黑" w:hAnsi="微软雅黑"/>
          <w:szCs w:val="21"/>
        </w:rPr>
      </w:pPr>
    </w:p>
    <w:sectPr w:rsidR="00F776B7" w:rsidSect="003D6D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2D7" w:rsidRDefault="00D802D7" w:rsidP="003C0C1F">
      <w:r>
        <w:separator/>
      </w:r>
    </w:p>
  </w:endnote>
  <w:endnote w:type="continuationSeparator" w:id="1">
    <w:p w:rsidR="00D802D7" w:rsidRDefault="00D802D7" w:rsidP="003C0C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2D7" w:rsidRDefault="00D802D7" w:rsidP="003C0C1F">
      <w:r>
        <w:separator/>
      </w:r>
    </w:p>
  </w:footnote>
  <w:footnote w:type="continuationSeparator" w:id="1">
    <w:p w:rsidR="00D802D7" w:rsidRDefault="00D802D7" w:rsidP="003C0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B6A5B"/>
    <w:multiLevelType w:val="multilevel"/>
    <w:tmpl w:val="2C5B6A5B"/>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2CE218ED"/>
    <w:multiLevelType w:val="multilevel"/>
    <w:tmpl w:val="2CE218ED"/>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b w:val="0"/>
      </w:rPr>
    </w:lvl>
    <w:lvl w:ilvl="2">
      <w:numFmt w:val="bullet"/>
      <w:lvlText w:val="▲"/>
      <w:lvlJc w:val="left"/>
      <w:pPr>
        <w:ind w:left="1200" w:hanging="360"/>
      </w:pPr>
      <w:rPr>
        <w:rFonts w:ascii="微软雅黑" w:eastAsia="微软雅黑" w:hAnsi="微软雅黑" w:cs="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16D1874"/>
    <w:multiLevelType w:val="multilevel"/>
    <w:tmpl w:val="516D1874"/>
    <w:lvl w:ilvl="0">
      <w:start w:val="1"/>
      <w:numFmt w:val="bullet"/>
      <w:lvlText w:val=""/>
      <w:lvlJc w:val="left"/>
      <w:pPr>
        <w:ind w:left="420" w:hanging="420"/>
      </w:pPr>
      <w:rPr>
        <w:rFonts w:ascii="Wingdings" w:hAnsi="Wingdings" w:hint="default"/>
      </w:rPr>
    </w:lvl>
    <w:lvl w:ilvl="1">
      <w:start w:val="2"/>
      <w:numFmt w:val="japaneseCounting"/>
      <w:lvlText w:val="（%2）"/>
      <w:lvlJc w:val="left"/>
      <w:pPr>
        <w:ind w:left="1140" w:hanging="7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7E56BE6"/>
    <w:multiLevelType w:val="hybridMultilevel"/>
    <w:tmpl w:val="1D34D1E6"/>
    <w:lvl w:ilvl="0" w:tplc="89445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87046E"/>
    <w:multiLevelType w:val="multilevel"/>
    <w:tmpl w:val="7D8704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FFD"/>
    <w:rsid w:val="00015333"/>
    <w:rsid w:val="0001648A"/>
    <w:rsid w:val="000237E2"/>
    <w:rsid w:val="0002397A"/>
    <w:rsid w:val="00024646"/>
    <w:rsid w:val="000268CB"/>
    <w:rsid w:val="00035006"/>
    <w:rsid w:val="00041E3B"/>
    <w:rsid w:val="00043A5A"/>
    <w:rsid w:val="00045A44"/>
    <w:rsid w:val="00055725"/>
    <w:rsid w:val="000558AC"/>
    <w:rsid w:val="00055A9F"/>
    <w:rsid w:val="00062637"/>
    <w:rsid w:val="00077B46"/>
    <w:rsid w:val="00081998"/>
    <w:rsid w:val="00091810"/>
    <w:rsid w:val="0009675A"/>
    <w:rsid w:val="000B05E2"/>
    <w:rsid w:val="000B1607"/>
    <w:rsid w:val="000B2AC3"/>
    <w:rsid w:val="000B3096"/>
    <w:rsid w:val="000B4143"/>
    <w:rsid w:val="000C1943"/>
    <w:rsid w:val="000C1BC8"/>
    <w:rsid w:val="000C1F93"/>
    <w:rsid w:val="000C2F3C"/>
    <w:rsid w:val="000D0CA3"/>
    <w:rsid w:val="000D3C39"/>
    <w:rsid w:val="000E21D0"/>
    <w:rsid w:val="000E6F80"/>
    <w:rsid w:val="000E7BAC"/>
    <w:rsid w:val="000F63E2"/>
    <w:rsid w:val="0010083C"/>
    <w:rsid w:val="00102207"/>
    <w:rsid w:val="001025AD"/>
    <w:rsid w:val="001075B0"/>
    <w:rsid w:val="00110F38"/>
    <w:rsid w:val="001215E7"/>
    <w:rsid w:val="001221E0"/>
    <w:rsid w:val="00124C33"/>
    <w:rsid w:val="0012567B"/>
    <w:rsid w:val="00130360"/>
    <w:rsid w:val="001308A4"/>
    <w:rsid w:val="00131BF1"/>
    <w:rsid w:val="00140467"/>
    <w:rsid w:val="00141B12"/>
    <w:rsid w:val="0014564B"/>
    <w:rsid w:val="00145B3C"/>
    <w:rsid w:val="00146E95"/>
    <w:rsid w:val="00152840"/>
    <w:rsid w:val="00152CC9"/>
    <w:rsid w:val="00157AC0"/>
    <w:rsid w:val="00160F40"/>
    <w:rsid w:val="00170280"/>
    <w:rsid w:val="00172748"/>
    <w:rsid w:val="001847EF"/>
    <w:rsid w:val="00184B4A"/>
    <w:rsid w:val="001854CE"/>
    <w:rsid w:val="00185A98"/>
    <w:rsid w:val="001903C6"/>
    <w:rsid w:val="001909D1"/>
    <w:rsid w:val="001A7A19"/>
    <w:rsid w:val="001B41CD"/>
    <w:rsid w:val="001C1EBC"/>
    <w:rsid w:val="001D23AE"/>
    <w:rsid w:val="001E0A8A"/>
    <w:rsid w:val="001E448A"/>
    <w:rsid w:val="001E5466"/>
    <w:rsid w:val="001E709B"/>
    <w:rsid w:val="001E78C8"/>
    <w:rsid w:val="001F0F76"/>
    <w:rsid w:val="001F7506"/>
    <w:rsid w:val="002010D4"/>
    <w:rsid w:val="00205A7E"/>
    <w:rsid w:val="002073BC"/>
    <w:rsid w:val="00207B61"/>
    <w:rsid w:val="00215CA6"/>
    <w:rsid w:val="00217451"/>
    <w:rsid w:val="00224826"/>
    <w:rsid w:val="00225DF1"/>
    <w:rsid w:val="00235AE2"/>
    <w:rsid w:val="00236F6C"/>
    <w:rsid w:val="00240121"/>
    <w:rsid w:val="0024111E"/>
    <w:rsid w:val="002461AD"/>
    <w:rsid w:val="00250ACD"/>
    <w:rsid w:val="00250BF6"/>
    <w:rsid w:val="00251E11"/>
    <w:rsid w:val="00251EC6"/>
    <w:rsid w:val="00253CE1"/>
    <w:rsid w:val="0025458F"/>
    <w:rsid w:val="002603F1"/>
    <w:rsid w:val="00261A5D"/>
    <w:rsid w:val="0026387E"/>
    <w:rsid w:val="00271C7E"/>
    <w:rsid w:val="00276255"/>
    <w:rsid w:val="00282154"/>
    <w:rsid w:val="00282AF8"/>
    <w:rsid w:val="0028506A"/>
    <w:rsid w:val="00294F7D"/>
    <w:rsid w:val="002972C9"/>
    <w:rsid w:val="002A1995"/>
    <w:rsid w:val="002A6D80"/>
    <w:rsid w:val="002B0498"/>
    <w:rsid w:val="002B0BEA"/>
    <w:rsid w:val="002B5935"/>
    <w:rsid w:val="002B7C8B"/>
    <w:rsid w:val="002C126C"/>
    <w:rsid w:val="002C3841"/>
    <w:rsid w:val="002D2E98"/>
    <w:rsid w:val="002D3FA5"/>
    <w:rsid w:val="002D5099"/>
    <w:rsid w:val="002E1CD3"/>
    <w:rsid w:val="002E3FA1"/>
    <w:rsid w:val="002E3FE4"/>
    <w:rsid w:val="00304948"/>
    <w:rsid w:val="00305897"/>
    <w:rsid w:val="00305BA9"/>
    <w:rsid w:val="00310255"/>
    <w:rsid w:val="00315021"/>
    <w:rsid w:val="00316E6D"/>
    <w:rsid w:val="00320CD4"/>
    <w:rsid w:val="00323284"/>
    <w:rsid w:val="003274A7"/>
    <w:rsid w:val="00333FB3"/>
    <w:rsid w:val="003343CF"/>
    <w:rsid w:val="0033525C"/>
    <w:rsid w:val="00335690"/>
    <w:rsid w:val="003516A9"/>
    <w:rsid w:val="00354F2B"/>
    <w:rsid w:val="003568DC"/>
    <w:rsid w:val="00361645"/>
    <w:rsid w:val="00362456"/>
    <w:rsid w:val="00375D96"/>
    <w:rsid w:val="00380138"/>
    <w:rsid w:val="00386A8D"/>
    <w:rsid w:val="00386FEA"/>
    <w:rsid w:val="00393A87"/>
    <w:rsid w:val="00396525"/>
    <w:rsid w:val="00397488"/>
    <w:rsid w:val="003A1403"/>
    <w:rsid w:val="003A17BF"/>
    <w:rsid w:val="003A757F"/>
    <w:rsid w:val="003B5BDB"/>
    <w:rsid w:val="003C0C1F"/>
    <w:rsid w:val="003C708E"/>
    <w:rsid w:val="003D5E3F"/>
    <w:rsid w:val="003D6DC2"/>
    <w:rsid w:val="003E589F"/>
    <w:rsid w:val="003F0896"/>
    <w:rsid w:val="003F214F"/>
    <w:rsid w:val="0040499C"/>
    <w:rsid w:val="0042781C"/>
    <w:rsid w:val="0043138F"/>
    <w:rsid w:val="00432CD9"/>
    <w:rsid w:val="004477EA"/>
    <w:rsid w:val="00450E2F"/>
    <w:rsid w:val="004526EC"/>
    <w:rsid w:val="00454627"/>
    <w:rsid w:val="00464A47"/>
    <w:rsid w:val="004660A4"/>
    <w:rsid w:val="0046739D"/>
    <w:rsid w:val="00472CDC"/>
    <w:rsid w:val="004766E5"/>
    <w:rsid w:val="00477689"/>
    <w:rsid w:val="004943CD"/>
    <w:rsid w:val="00494558"/>
    <w:rsid w:val="00495A6A"/>
    <w:rsid w:val="0049627B"/>
    <w:rsid w:val="004A17D6"/>
    <w:rsid w:val="004B0673"/>
    <w:rsid w:val="004B2C9F"/>
    <w:rsid w:val="004C23D6"/>
    <w:rsid w:val="004D30E9"/>
    <w:rsid w:val="004D4C17"/>
    <w:rsid w:val="004D7A67"/>
    <w:rsid w:val="004F6854"/>
    <w:rsid w:val="0050360E"/>
    <w:rsid w:val="00506BA8"/>
    <w:rsid w:val="00545ACA"/>
    <w:rsid w:val="00550747"/>
    <w:rsid w:val="00551905"/>
    <w:rsid w:val="00553E64"/>
    <w:rsid w:val="00554D83"/>
    <w:rsid w:val="00555639"/>
    <w:rsid w:val="005556BB"/>
    <w:rsid w:val="0056017A"/>
    <w:rsid w:val="00561F90"/>
    <w:rsid w:val="00565801"/>
    <w:rsid w:val="00566560"/>
    <w:rsid w:val="005711E4"/>
    <w:rsid w:val="005717C8"/>
    <w:rsid w:val="005739D0"/>
    <w:rsid w:val="00573BFE"/>
    <w:rsid w:val="00574F95"/>
    <w:rsid w:val="0058143C"/>
    <w:rsid w:val="00581518"/>
    <w:rsid w:val="005818EB"/>
    <w:rsid w:val="00583898"/>
    <w:rsid w:val="005859CB"/>
    <w:rsid w:val="00590770"/>
    <w:rsid w:val="00596427"/>
    <w:rsid w:val="005978B3"/>
    <w:rsid w:val="005A1A14"/>
    <w:rsid w:val="005A2C04"/>
    <w:rsid w:val="005A4B56"/>
    <w:rsid w:val="005B2517"/>
    <w:rsid w:val="005C131C"/>
    <w:rsid w:val="005C2D5A"/>
    <w:rsid w:val="005C3BFB"/>
    <w:rsid w:val="005C665D"/>
    <w:rsid w:val="005C6808"/>
    <w:rsid w:val="005C767C"/>
    <w:rsid w:val="005D398F"/>
    <w:rsid w:val="005D41B9"/>
    <w:rsid w:val="005E19B0"/>
    <w:rsid w:val="005E44D6"/>
    <w:rsid w:val="005F4B7A"/>
    <w:rsid w:val="005F539C"/>
    <w:rsid w:val="005F66F5"/>
    <w:rsid w:val="00604712"/>
    <w:rsid w:val="00607398"/>
    <w:rsid w:val="00614929"/>
    <w:rsid w:val="00616099"/>
    <w:rsid w:val="00626452"/>
    <w:rsid w:val="00626617"/>
    <w:rsid w:val="0063148A"/>
    <w:rsid w:val="00635596"/>
    <w:rsid w:val="006402B1"/>
    <w:rsid w:val="00641F04"/>
    <w:rsid w:val="00642F1F"/>
    <w:rsid w:val="0064670B"/>
    <w:rsid w:val="00647CE8"/>
    <w:rsid w:val="006632B6"/>
    <w:rsid w:val="00671F05"/>
    <w:rsid w:val="00676232"/>
    <w:rsid w:val="006800FC"/>
    <w:rsid w:val="006808A5"/>
    <w:rsid w:val="00682FA1"/>
    <w:rsid w:val="00686F8C"/>
    <w:rsid w:val="00692D28"/>
    <w:rsid w:val="006951A1"/>
    <w:rsid w:val="006B0C4E"/>
    <w:rsid w:val="006B0F83"/>
    <w:rsid w:val="006B381F"/>
    <w:rsid w:val="006B3B8C"/>
    <w:rsid w:val="006C6A35"/>
    <w:rsid w:val="006D13F2"/>
    <w:rsid w:val="006D3006"/>
    <w:rsid w:val="006D358C"/>
    <w:rsid w:val="006D3AE4"/>
    <w:rsid w:val="006E083E"/>
    <w:rsid w:val="006F3F0B"/>
    <w:rsid w:val="006F4C70"/>
    <w:rsid w:val="0070661E"/>
    <w:rsid w:val="00712721"/>
    <w:rsid w:val="00714663"/>
    <w:rsid w:val="00716608"/>
    <w:rsid w:val="0071758E"/>
    <w:rsid w:val="0072185D"/>
    <w:rsid w:val="007317E5"/>
    <w:rsid w:val="00737519"/>
    <w:rsid w:val="0074448B"/>
    <w:rsid w:val="00745A7E"/>
    <w:rsid w:val="007544EB"/>
    <w:rsid w:val="007575D8"/>
    <w:rsid w:val="00760202"/>
    <w:rsid w:val="00761A3E"/>
    <w:rsid w:val="00767FFD"/>
    <w:rsid w:val="0077106D"/>
    <w:rsid w:val="00771604"/>
    <w:rsid w:val="007761B9"/>
    <w:rsid w:val="007863FE"/>
    <w:rsid w:val="00790B5A"/>
    <w:rsid w:val="00790BD6"/>
    <w:rsid w:val="00795658"/>
    <w:rsid w:val="00797ADE"/>
    <w:rsid w:val="007A11A1"/>
    <w:rsid w:val="007B6590"/>
    <w:rsid w:val="007B73A7"/>
    <w:rsid w:val="007B7E98"/>
    <w:rsid w:val="007C6082"/>
    <w:rsid w:val="007D1E61"/>
    <w:rsid w:val="007D599C"/>
    <w:rsid w:val="007E303F"/>
    <w:rsid w:val="007E4C8E"/>
    <w:rsid w:val="007F293D"/>
    <w:rsid w:val="007F58A1"/>
    <w:rsid w:val="007F6008"/>
    <w:rsid w:val="007F65A8"/>
    <w:rsid w:val="00801BCB"/>
    <w:rsid w:val="00812015"/>
    <w:rsid w:val="00814466"/>
    <w:rsid w:val="008158B0"/>
    <w:rsid w:val="00821781"/>
    <w:rsid w:val="00822C8D"/>
    <w:rsid w:val="00830EEC"/>
    <w:rsid w:val="008316CE"/>
    <w:rsid w:val="00835E6A"/>
    <w:rsid w:val="00847D3F"/>
    <w:rsid w:val="00850827"/>
    <w:rsid w:val="00850C96"/>
    <w:rsid w:val="00850D81"/>
    <w:rsid w:val="00851639"/>
    <w:rsid w:val="00855247"/>
    <w:rsid w:val="00856DE4"/>
    <w:rsid w:val="00864973"/>
    <w:rsid w:val="008676E9"/>
    <w:rsid w:val="008756B0"/>
    <w:rsid w:val="00876B02"/>
    <w:rsid w:val="00884F5C"/>
    <w:rsid w:val="008901AE"/>
    <w:rsid w:val="00892298"/>
    <w:rsid w:val="008942CA"/>
    <w:rsid w:val="0089591C"/>
    <w:rsid w:val="008971C4"/>
    <w:rsid w:val="00897708"/>
    <w:rsid w:val="008A7BA7"/>
    <w:rsid w:val="008B26AC"/>
    <w:rsid w:val="008B357F"/>
    <w:rsid w:val="008D447D"/>
    <w:rsid w:val="008D4DEE"/>
    <w:rsid w:val="008D5626"/>
    <w:rsid w:val="008E390D"/>
    <w:rsid w:val="008E7B5A"/>
    <w:rsid w:val="008F1ED1"/>
    <w:rsid w:val="008F229D"/>
    <w:rsid w:val="008F59FB"/>
    <w:rsid w:val="008F68B5"/>
    <w:rsid w:val="008F7C9B"/>
    <w:rsid w:val="008F7FB6"/>
    <w:rsid w:val="00915C8B"/>
    <w:rsid w:val="009244C3"/>
    <w:rsid w:val="0092512C"/>
    <w:rsid w:val="00930089"/>
    <w:rsid w:val="009427EE"/>
    <w:rsid w:val="00942BCF"/>
    <w:rsid w:val="009459D0"/>
    <w:rsid w:val="00945D08"/>
    <w:rsid w:val="00945E5E"/>
    <w:rsid w:val="00954D6C"/>
    <w:rsid w:val="009567C0"/>
    <w:rsid w:val="00981303"/>
    <w:rsid w:val="00981423"/>
    <w:rsid w:val="00983FC6"/>
    <w:rsid w:val="009841B1"/>
    <w:rsid w:val="00984579"/>
    <w:rsid w:val="0098484D"/>
    <w:rsid w:val="00987012"/>
    <w:rsid w:val="00987555"/>
    <w:rsid w:val="009917DD"/>
    <w:rsid w:val="00996DD3"/>
    <w:rsid w:val="009A0DB1"/>
    <w:rsid w:val="009A1BEB"/>
    <w:rsid w:val="009B5DDE"/>
    <w:rsid w:val="009B64C6"/>
    <w:rsid w:val="009C1E99"/>
    <w:rsid w:val="009C6C9B"/>
    <w:rsid w:val="009D051D"/>
    <w:rsid w:val="009D0D7A"/>
    <w:rsid w:val="009D3E90"/>
    <w:rsid w:val="009E296F"/>
    <w:rsid w:val="009F04A3"/>
    <w:rsid w:val="00A048F8"/>
    <w:rsid w:val="00A16C6E"/>
    <w:rsid w:val="00A23D45"/>
    <w:rsid w:val="00A25DB4"/>
    <w:rsid w:val="00A265A6"/>
    <w:rsid w:val="00A27D1E"/>
    <w:rsid w:val="00A30EC7"/>
    <w:rsid w:val="00A32AEE"/>
    <w:rsid w:val="00A35571"/>
    <w:rsid w:val="00A4132B"/>
    <w:rsid w:val="00A42FDE"/>
    <w:rsid w:val="00A47EC5"/>
    <w:rsid w:val="00A60538"/>
    <w:rsid w:val="00A60930"/>
    <w:rsid w:val="00A63CEC"/>
    <w:rsid w:val="00A63E3D"/>
    <w:rsid w:val="00A67150"/>
    <w:rsid w:val="00A70595"/>
    <w:rsid w:val="00A70C04"/>
    <w:rsid w:val="00A7458A"/>
    <w:rsid w:val="00A76078"/>
    <w:rsid w:val="00A76B94"/>
    <w:rsid w:val="00A85C52"/>
    <w:rsid w:val="00A866C7"/>
    <w:rsid w:val="00A90B42"/>
    <w:rsid w:val="00A93D0A"/>
    <w:rsid w:val="00A94659"/>
    <w:rsid w:val="00A94B95"/>
    <w:rsid w:val="00AA43B4"/>
    <w:rsid w:val="00AC11D5"/>
    <w:rsid w:val="00AC1B99"/>
    <w:rsid w:val="00AC1F66"/>
    <w:rsid w:val="00AC3E27"/>
    <w:rsid w:val="00AD1FDE"/>
    <w:rsid w:val="00AE516B"/>
    <w:rsid w:val="00AF3022"/>
    <w:rsid w:val="00B01357"/>
    <w:rsid w:val="00B0424E"/>
    <w:rsid w:val="00B042E7"/>
    <w:rsid w:val="00B119E1"/>
    <w:rsid w:val="00B140AF"/>
    <w:rsid w:val="00B16929"/>
    <w:rsid w:val="00B23DB2"/>
    <w:rsid w:val="00B26D81"/>
    <w:rsid w:val="00B30C0F"/>
    <w:rsid w:val="00B32A13"/>
    <w:rsid w:val="00B3468F"/>
    <w:rsid w:val="00B43629"/>
    <w:rsid w:val="00B55CEF"/>
    <w:rsid w:val="00B560B4"/>
    <w:rsid w:val="00B60B49"/>
    <w:rsid w:val="00B66D45"/>
    <w:rsid w:val="00B66E03"/>
    <w:rsid w:val="00B66EE5"/>
    <w:rsid w:val="00B70A81"/>
    <w:rsid w:val="00B7528A"/>
    <w:rsid w:val="00B824BA"/>
    <w:rsid w:val="00B8394B"/>
    <w:rsid w:val="00B8613B"/>
    <w:rsid w:val="00B86892"/>
    <w:rsid w:val="00B87B7B"/>
    <w:rsid w:val="00B91B7E"/>
    <w:rsid w:val="00B95395"/>
    <w:rsid w:val="00B96E2D"/>
    <w:rsid w:val="00BB2EDD"/>
    <w:rsid w:val="00BC78C3"/>
    <w:rsid w:val="00BD3E54"/>
    <w:rsid w:val="00BF4533"/>
    <w:rsid w:val="00C050E9"/>
    <w:rsid w:val="00C101A7"/>
    <w:rsid w:val="00C202DA"/>
    <w:rsid w:val="00C232E2"/>
    <w:rsid w:val="00C27089"/>
    <w:rsid w:val="00C3398E"/>
    <w:rsid w:val="00C4021D"/>
    <w:rsid w:val="00C42468"/>
    <w:rsid w:val="00C557A1"/>
    <w:rsid w:val="00C56D7F"/>
    <w:rsid w:val="00C57683"/>
    <w:rsid w:val="00C646CA"/>
    <w:rsid w:val="00C64968"/>
    <w:rsid w:val="00C7189A"/>
    <w:rsid w:val="00C74A82"/>
    <w:rsid w:val="00C77684"/>
    <w:rsid w:val="00C81730"/>
    <w:rsid w:val="00C84ABA"/>
    <w:rsid w:val="00C851AE"/>
    <w:rsid w:val="00C94A05"/>
    <w:rsid w:val="00CA1C7B"/>
    <w:rsid w:val="00CA6DDB"/>
    <w:rsid w:val="00CC5C64"/>
    <w:rsid w:val="00CD7224"/>
    <w:rsid w:val="00CE2276"/>
    <w:rsid w:val="00CE2C32"/>
    <w:rsid w:val="00CE3724"/>
    <w:rsid w:val="00CE4DD8"/>
    <w:rsid w:val="00CF335E"/>
    <w:rsid w:val="00D03D51"/>
    <w:rsid w:val="00D120E7"/>
    <w:rsid w:val="00D120FD"/>
    <w:rsid w:val="00D128FC"/>
    <w:rsid w:val="00D2755F"/>
    <w:rsid w:val="00D32EA1"/>
    <w:rsid w:val="00D33180"/>
    <w:rsid w:val="00D34C05"/>
    <w:rsid w:val="00D42A47"/>
    <w:rsid w:val="00D45E6D"/>
    <w:rsid w:val="00D45EF3"/>
    <w:rsid w:val="00D540BF"/>
    <w:rsid w:val="00D60EF5"/>
    <w:rsid w:val="00D63AB4"/>
    <w:rsid w:val="00D70908"/>
    <w:rsid w:val="00D73EF8"/>
    <w:rsid w:val="00D740C5"/>
    <w:rsid w:val="00D7596C"/>
    <w:rsid w:val="00D8023E"/>
    <w:rsid w:val="00D802D7"/>
    <w:rsid w:val="00D832B9"/>
    <w:rsid w:val="00D85A51"/>
    <w:rsid w:val="00D873BF"/>
    <w:rsid w:val="00D9084B"/>
    <w:rsid w:val="00D90D45"/>
    <w:rsid w:val="00D914EF"/>
    <w:rsid w:val="00D95895"/>
    <w:rsid w:val="00D96172"/>
    <w:rsid w:val="00DA3189"/>
    <w:rsid w:val="00DB7E95"/>
    <w:rsid w:val="00DC2877"/>
    <w:rsid w:val="00DC6D84"/>
    <w:rsid w:val="00DD4F4C"/>
    <w:rsid w:val="00DF2205"/>
    <w:rsid w:val="00DF6E0E"/>
    <w:rsid w:val="00E01556"/>
    <w:rsid w:val="00E043F3"/>
    <w:rsid w:val="00E0613C"/>
    <w:rsid w:val="00E12800"/>
    <w:rsid w:val="00E12939"/>
    <w:rsid w:val="00E272A7"/>
    <w:rsid w:val="00E37EB3"/>
    <w:rsid w:val="00E43E45"/>
    <w:rsid w:val="00E56397"/>
    <w:rsid w:val="00E61124"/>
    <w:rsid w:val="00E63A13"/>
    <w:rsid w:val="00E66487"/>
    <w:rsid w:val="00E70AED"/>
    <w:rsid w:val="00E72EC8"/>
    <w:rsid w:val="00E76044"/>
    <w:rsid w:val="00E86A7D"/>
    <w:rsid w:val="00E9293F"/>
    <w:rsid w:val="00E92E42"/>
    <w:rsid w:val="00E973B7"/>
    <w:rsid w:val="00EA045C"/>
    <w:rsid w:val="00EA09D0"/>
    <w:rsid w:val="00EA1D8F"/>
    <w:rsid w:val="00EA5373"/>
    <w:rsid w:val="00EB16F1"/>
    <w:rsid w:val="00EB394F"/>
    <w:rsid w:val="00ED4052"/>
    <w:rsid w:val="00ED5F0F"/>
    <w:rsid w:val="00EF7077"/>
    <w:rsid w:val="00F00427"/>
    <w:rsid w:val="00F007EA"/>
    <w:rsid w:val="00F00DBE"/>
    <w:rsid w:val="00F07DDE"/>
    <w:rsid w:val="00F1609C"/>
    <w:rsid w:val="00F16D82"/>
    <w:rsid w:val="00F26629"/>
    <w:rsid w:val="00F31214"/>
    <w:rsid w:val="00F35967"/>
    <w:rsid w:val="00F4375D"/>
    <w:rsid w:val="00F451A1"/>
    <w:rsid w:val="00F45952"/>
    <w:rsid w:val="00F53A21"/>
    <w:rsid w:val="00F601D6"/>
    <w:rsid w:val="00F622E9"/>
    <w:rsid w:val="00F62A64"/>
    <w:rsid w:val="00F655E2"/>
    <w:rsid w:val="00F65EE8"/>
    <w:rsid w:val="00F72E85"/>
    <w:rsid w:val="00F776B7"/>
    <w:rsid w:val="00F84DE7"/>
    <w:rsid w:val="00F90C76"/>
    <w:rsid w:val="00F927CF"/>
    <w:rsid w:val="00F93E73"/>
    <w:rsid w:val="00F959D2"/>
    <w:rsid w:val="00FA36D5"/>
    <w:rsid w:val="00FB234B"/>
    <w:rsid w:val="00FC2EC9"/>
    <w:rsid w:val="00FD1C81"/>
    <w:rsid w:val="00FD7CF7"/>
    <w:rsid w:val="00FE5087"/>
    <w:rsid w:val="00FE79CC"/>
    <w:rsid w:val="00FF116F"/>
    <w:rsid w:val="00FF28EE"/>
    <w:rsid w:val="0FC770EF"/>
    <w:rsid w:val="12A12ABA"/>
    <w:rsid w:val="16EB6EA7"/>
    <w:rsid w:val="19D70B73"/>
    <w:rsid w:val="1C071A5F"/>
    <w:rsid w:val="1F321028"/>
    <w:rsid w:val="229E3433"/>
    <w:rsid w:val="2C611535"/>
    <w:rsid w:val="393A5216"/>
    <w:rsid w:val="3A4E5D2E"/>
    <w:rsid w:val="3F59277A"/>
    <w:rsid w:val="44BF0A5D"/>
    <w:rsid w:val="455C6BD8"/>
    <w:rsid w:val="48403370"/>
    <w:rsid w:val="72746040"/>
    <w:rsid w:val="7F004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C2"/>
    <w:pPr>
      <w:widowControl w:val="0"/>
      <w:jc w:val="both"/>
    </w:pPr>
    <w:rPr>
      <w:kern w:val="2"/>
      <w:sz w:val="21"/>
      <w:szCs w:val="22"/>
    </w:rPr>
  </w:style>
  <w:style w:type="paragraph" w:styleId="1">
    <w:name w:val="heading 1"/>
    <w:basedOn w:val="a"/>
    <w:next w:val="a"/>
    <w:link w:val="1Char"/>
    <w:uiPriority w:val="9"/>
    <w:qFormat/>
    <w:rsid w:val="003D6DC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3D6D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6DC2"/>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3D6DC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D6DC2"/>
    <w:rPr>
      <w:rFonts w:ascii="宋体" w:eastAsia="宋体"/>
      <w:sz w:val="18"/>
      <w:szCs w:val="18"/>
    </w:rPr>
  </w:style>
  <w:style w:type="paragraph" w:styleId="a4">
    <w:name w:val="annotation text"/>
    <w:basedOn w:val="a"/>
    <w:link w:val="Char0"/>
    <w:uiPriority w:val="99"/>
    <w:unhideWhenUsed/>
    <w:qFormat/>
    <w:rsid w:val="003D6DC2"/>
    <w:pPr>
      <w:jc w:val="left"/>
    </w:pPr>
    <w:rPr>
      <w:rFonts w:ascii="Times New Roman" w:eastAsia="宋体" w:hAnsi="Times New Roman" w:cs="Times New Roman"/>
      <w:szCs w:val="24"/>
    </w:rPr>
  </w:style>
  <w:style w:type="paragraph" w:styleId="a5">
    <w:name w:val="Balloon Text"/>
    <w:basedOn w:val="a"/>
    <w:link w:val="Char1"/>
    <w:uiPriority w:val="99"/>
    <w:unhideWhenUsed/>
    <w:qFormat/>
    <w:rsid w:val="003D6DC2"/>
    <w:rPr>
      <w:sz w:val="18"/>
      <w:szCs w:val="18"/>
    </w:rPr>
  </w:style>
  <w:style w:type="paragraph" w:styleId="a6">
    <w:name w:val="footer"/>
    <w:basedOn w:val="a"/>
    <w:link w:val="Char2"/>
    <w:uiPriority w:val="99"/>
    <w:unhideWhenUsed/>
    <w:qFormat/>
    <w:rsid w:val="003D6DC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D6DC2"/>
    <w:pPr>
      <w:pBdr>
        <w:bottom w:val="single" w:sz="6" w:space="1" w:color="auto"/>
      </w:pBdr>
      <w:tabs>
        <w:tab w:val="center" w:pos="4153"/>
        <w:tab w:val="right" w:pos="8306"/>
      </w:tabs>
      <w:snapToGrid w:val="0"/>
      <w:jc w:val="center"/>
    </w:pPr>
    <w:rPr>
      <w:sz w:val="18"/>
      <w:szCs w:val="18"/>
    </w:rPr>
  </w:style>
  <w:style w:type="paragraph" w:styleId="a8">
    <w:name w:val="Subtitle"/>
    <w:next w:val="A9"/>
    <w:link w:val="Char4"/>
    <w:qFormat/>
    <w:rsid w:val="003D6DC2"/>
    <w:pPr>
      <w:widowControl w:val="0"/>
      <w:spacing w:before="240" w:after="60" w:line="312" w:lineRule="auto"/>
      <w:jc w:val="center"/>
      <w:outlineLvl w:val="1"/>
    </w:pPr>
    <w:rPr>
      <w:rFonts w:ascii="Cambria" w:eastAsia="Cambria" w:hAnsi="Cambria" w:cs="Cambria"/>
      <w:b/>
      <w:bCs/>
      <w:color w:val="000000"/>
      <w:kern w:val="28"/>
      <w:sz w:val="32"/>
      <w:szCs w:val="32"/>
      <w:u w:color="000000"/>
    </w:rPr>
  </w:style>
  <w:style w:type="paragraph" w:customStyle="1" w:styleId="A9">
    <w:name w:val="正文 A"/>
    <w:qFormat/>
    <w:rsid w:val="003D6DC2"/>
    <w:pPr>
      <w:widowControl w:val="0"/>
      <w:jc w:val="both"/>
    </w:pPr>
    <w:rPr>
      <w:rFonts w:ascii="Arial Unicode MS" w:hAnsi="Arial Unicode MS" w:cs="Arial Unicode MS" w:hint="eastAsia"/>
      <w:color w:val="000000"/>
      <w:kern w:val="2"/>
      <w:sz w:val="21"/>
      <w:szCs w:val="21"/>
      <w:u w:color="000000"/>
    </w:rPr>
  </w:style>
  <w:style w:type="paragraph" w:styleId="aa">
    <w:name w:val="annotation subject"/>
    <w:basedOn w:val="a4"/>
    <w:next w:val="a4"/>
    <w:link w:val="Char5"/>
    <w:uiPriority w:val="99"/>
    <w:unhideWhenUsed/>
    <w:qFormat/>
    <w:rsid w:val="003D6DC2"/>
    <w:rPr>
      <w:rFonts w:asciiTheme="minorHAnsi" w:eastAsiaTheme="minorEastAsia" w:hAnsiTheme="minorHAnsi" w:cstheme="minorBidi"/>
      <w:b/>
      <w:bCs/>
      <w:szCs w:val="22"/>
    </w:rPr>
  </w:style>
  <w:style w:type="character" w:styleId="ab">
    <w:name w:val="Strong"/>
    <w:basedOn w:val="a0"/>
    <w:uiPriority w:val="22"/>
    <w:qFormat/>
    <w:rsid w:val="003D6DC2"/>
    <w:rPr>
      <w:b/>
      <w:bCs/>
    </w:rPr>
  </w:style>
  <w:style w:type="character" w:styleId="ac">
    <w:name w:val="annotation reference"/>
    <w:basedOn w:val="a0"/>
    <w:uiPriority w:val="99"/>
    <w:unhideWhenUsed/>
    <w:qFormat/>
    <w:rsid w:val="003D6DC2"/>
    <w:rPr>
      <w:sz w:val="21"/>
      <w:szCs w:val="21"/>
    </w:rPr>
  </w:style>
  <w:style w:type="character" w:customStyle="1" w:styleId="Char3">
    <w:name w:val="页眉 Char"/>
    <w:basedOn w:val="a0"/>
    <w:link w:val="a7"/>
    <w:uiPriority w:val="99"/>
    <w:qFormat/>
    <w:rsid w:val="003D6DC2"/>
    <w:rPr>
      <w:sz w:val="18"/>
      <w:szCs w:val="18"/>
    </w:rPr>
  </w:style>
  <w:style w:type="character" w:customStyle="1" w:styleId="Char2">
    <w:name w:val="页脚 Char"/>
    <w:basedOn w:val="a0"/>
    <w:link w:val="a6"/>
    <w:uiPriority w:val="99"/>
    <w:qFormat/>
    <w:rsid w:val="003D6DC2"/>
    <w:rPr>
      <w:sz w:val="18"/>
      <w:szCs w:val="18"/>
    </w:rPr>
  </w:style>
  <w:style w:type="paragraph" w:customStyle="1" w:styleId="10">
    <w:name w:val="列出段落1"/>
    <w:basedOn w:val="a"/>
    <w:uiPriority w:val="34"/>
    <w:qFormat/>
    <w:rsid w:val="003D6DC2"/>
    <w:pPr>
      <w:ind w:firstLineChars="200" w:firstLine="420"/>
    </w:pPr>
    <w:rPr>
      <w:rFonts w:ascii="Calibri" w:eastAsia="宋体" w:hAnsi="Calibri" w:cs="Times New Roman"/>
    </w:rPr>
  </w:style>
  <w:style w:type="character" w:customStyle="1" w:styleId="Char0">
    <w:name w:val="批注文字 Char"/>
    <w:basedOn w:val="a0"/>
    <w:link w:val="a4"/>
    <w:uiPriority w:val="99"/>
    <w:qFormat/>
    <w:rsid w:val="003D6DC2"/>
    <w:rPr>
      <w:rFonts w:ascii="Times New Roman" w:eastAsia="宋体" w:hAnsi="Times New Roman" w:cs="Times New Roman"/>
      <w:szCs w:val="24"/>
    </w:rPr>
  </w:style>
  <w:style w:type="character" w:customStyle="1" w:styleId="Char4">
    <w:name w:val="副标题 Char"/>
    <w:basedOn w:val="a0"/>
    <w:link w:val="a8"/>
    <w:qFormat/>
    <w:rsid w:val="003D6DC2"/>
    <w:rPr>
      <w:rFonts w:ascii="Cambria" w:eastAsia="Cambria" w:hAnsi="Cambria" w:cs="Cambria"/>
      <w:b/>
      <w:bCs/>
      <w:color w:val="000000"/>
      <w:kern w:val="28"/>
      <w:sz w:val="32"/>
      <w:szCs w:val="32"/>
      <w:u w:color="000000"/>
    </w:rPr>
  </w:style>
  <w:style w:type="paragraph" w:customStyle="1" w:styleId="11">
    <w:name w:val="列出段落11"/>
    <w:basedOn w:val="a"/>
    <w:uiPriority w:val="34"/>
    <w:qFormat/>
    <w:rsid w:val="003D6DC2"/>
    <w:pPr>
      <w:widowControl/>
      <w:spacing w:after="200" w:line="276" w:lineRule="auto"/>
      <w:ind w:left="720"/>
      <w:contextualSpacing/>
      <w:jc w:val="left"/>
    </w:pPr>
    <w:rPr>
      <w:rFonts w:ascii="Calibri" w:eastAsia="仿宋_GB2312" w:hAnsi="Calibri" w:cs="Times New Roman"/>
      <w:kern w:val="0"/>
      <w:sz w:val="22"/>
    </w:rPr>
  </w:style>
  <w:style w:type="character" w:customStyle="1" w:styleId="Char1">
    <w:name w:val="批注框文本 Char"/>
    <w:basedOn w:val="a0"/>
    <w:link w:val="a5"/>
    <w:uiPriority w:val="99"/>
    <w:semiHidden/>
    <w:qFormat/>
    <w:rsid w:val="003D6DC2"/>
    <w:rPr>
      <w:sz w:val="18"/>
      <w:szCs w:val="18"/>
    </w:rPr>
  </w:style>
  <w:style w:type="character" w:customStyle="1" w:styleId="Char5">
    <w:name w:val="批注主题 Char"/>
    <w:basedOn w:val="Char0"/>
    <w:link w:val="aa"/>
    <w:uiPriority w:val="99"/>
    <w:semiHidden/>
    <w:qFormat/>
    <w:rsid w:val="003D6DC2"/>
    <w:rPr>
      <w:rFonts w:ascii="Times New Roman" w:eastAsia="宋体" w:hAnsi="Times New Roman" w:cs="Times New Roman"/>
      <w:b/>
      <w:bCs/>
      <w:szCs w:val="24"/>
    </w:rPr>
  </w:style>
  <w:style w:type="paragraph" w:styleId="ad">
    <w:name w:val="List Paragraph"/>
    <w:basedOn w:val="a"/>
    <w:uiPriority w:val="34"/>
    <w:qFormat/>
    <w:rsid w:val="003D6DC2"/>
    <w:pPr>
      <w:ind w:firstLineChars="200" w:firstLine="420"/>
    </w:pPr>
    <w:rPr>
      <w:rFonts w:ascii="Calibri" w:eastAsia="宋体" w:hAnsi="Calibri" w:cs="Times New Roman"/>
    </w:rPr>
  </w:style>
  <w:style w:type="character" w:customStyle="1" w:styleId="1Char">
    <w:name w:val="标题 1 Char"/>
    <w:basedOn w:val="a0"/>
    <w:link w:val="1"/>
    <w:uiPriority w:val="9"/>
    <w:qFormat/>
    <w:rsid w:val="003D6DC2"/>
    <w:rPr>
      <w:rFonts w:ascii="Calibri" w:eastAsia="宋体" w:hAnsi="Calibri" w:cs="Times New Roman"/>
      <w:b/>
      <w:bCs/>
      <w:kern w:val="44"/>
      <w:sz w:val="44"/>
      <w:szCs w:val="44"/>
    </w:rPr>
  </w:style>
  <w:style w:type="character" w:customStyle="1" w:styleId="3Char">
    <w:name w:val="标题 3 Char"/>
    <w:basedOn w:val="a0"/>
    <w:link w:val="3"/>
    <w:uiPriority w:val="9"/>
    <w:rsid w:val="003D6DC2"/>
    <w:rPr>
      <w:rFonts w:ascii="Calibri" w:eastAsia="宋体" w:hAnsi="Calibri" w:cs="Times New Roman"/>
      <w:b/>
      <w:bCs/>
      <w:kern w:val="2"/>
      <w:sz w:val="32"/>
      <w:szCs w:val="32"/>
    </w:rPr>
  </w:style>
  <w:style w:type="character" w:customStyle="1" w:styleId="Char">
    <w:name w:val="文档结构图 Char"/>
    <w:basedOn w:val="a0"/>
    <w:link w:val="a3"/>
    <w:uiPriority w:val="99"/>
    <w:semiHidden/>
    <w:qFormat/>
    <w:rsid w:val="003D6DC2"/>
    <w:rPr>
      <w:rFonts w:ascii="宋体" w:eastAsia="宋体"/>
      <w:kern w:val="2"/>
      <w:sz w:val="18"/>
      <w:szCs w:val="18"/>
    </w:rPr>
  </w:style>
  <w:style w:type="character" w:customStyle="1" w:styleId="2Char">
    <w:name w:val="标题 2 Char"/>
    <w:basedOn w:val="a0"/>
    <w:link w:val="2"/>
    <w:uiPriority w:val="9"/>
    <w:qFormat/>
    <w:rsid w:val="003D6DC2"/>
    <w:rPr>
      <w:rFonts w:asciiTheme="majorHAnsi" w:eastAsiaTheme="majorEastAsia" w:hAnsiTheme="majorHAnsi" w:cstheme="majorBidi"/>
      <w:b/>
      <w:bCs/>
      <w:kern w:val="2"/>
      <w:sz w:val="32"/>
      <w:szCs w:val="32"/>
    </w:rPr>
  </w:style>
  <w:style w:type="character" w:customStyle="1" w:styleId="4Char">
    <w:name w:val="标题 4 Char"/>
    <w:basedOn w:val="a0"/>
    <w:link w:val="4"/>
    <w:uiPriority w:val="9"/>
    <w:qFormat/>
    <w:rsid w:val="003D6DC2"/>
    <w:rPr>
      <w:rFonts w:asciiTheme="majorHAnsi" w:eastAsiaTheme="majorEastAsia" w:hAnsiTheme="majorHAnsi" w:cstheme="majorBidi"/>
      <w:b/>
      <w:bCs/>
      <w:kern w:val="2"/>
      <w:sz w:val="28"/>
      <w:szCs w:val="28"/>
    </w:rPr>
  </w:style>
  <w:style w:type="character" w:customStyle="1" w:styleId="12">
    <w:name w:val="不明显强调1"/>
    <w:basedOn w:val="a0"/>
    <w:uiPriority w:val="19"/>
    <w:qFormat/>
    <w:rsid w:val="003D6DC2"/>
    <w:rPr>
      <w:i/>
      <w:iCs/>
      <w:color w:val="7F7F7F" w:themeColor="text1" w:themeTint="80"/>
    </w:rPr>
  </w:style>
  <w:style w:type="paragraph" w:customStyle="1" w:styleId="13">
    <w:name w:val="修订1"/>
    <w:hidden/>
    <w:uiPriority w:val="99"/>
    <w:semiHidden/>
    <w:qFormat/>
    <w:rsid w:val="003D6DC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Yui.Xia</cp:lastModifiedBy>
  <cp:revision>4</cp:revision>
  <dcterms:created xsi:type="dcterms:W3CDTF">2019-10-17T02:44:00Z</dcterms:created>
  <dcterms:modified xsi:type="dcterms:W3CDTF">2019-10-17T04:16:00Z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